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6B32" w:rsidRDefault="00C06B32" w:rsidP="009472C9">
      <w:pPr>
        <w:jc w:val="center"/>
        <w:rPr>
          <w:b/>
          <w:sz w:val="28"/>
          <w:szCs w:val="28"/>
        </w:rPr>
      </w:pPr>
      <w:r w:rsidRPr="00587D07">
        <w:rPr>
          <w:sz w:val="28"/>
          <w:szCs w:val="28"/>
        </w:rPr>
        <w:t>РОССИЙСКАЯ ФЕДЕРАЦИЯ</w:t>
      </w:r>
    </w:p>
    <w:p w:rsidR="00C06B32" w:rsidRPr="00587D07" w:rsidRDefault="00C06B32" w:rsidP="009472C9">
      <w:pPr>
        <w:jc w:val="center"/>
        <w:rPr>
          <w:b/>
          <w:sz w:val="28"/>
          <w:szCs w:val="28"/>
        </w:rPr>
      </w:pPr>
      <w:r w:rsidRPr="00587D07">
        <w:rPr>
          <w:b/>
          <w:sz w:val="28"/>
          <w:szCs w:val="28"/>
        </w:rPr>
        <w:t>Иркутская область</w:t>
      </w:r>
      <w:r>
        <w:rPr>
          <w:b/>
          <w:sz w:val="28"/>
          <w:szCs w:val="28"/>
        </w:rPr>
        <w:t xml:space="preserve"> </w:t>
      </w:r>
      <w:r w:rsidRPr="00587D07">
        <w:rPr>
          <w:b/>
          <w:sz w:val="28"/>
          <w:szCs w:val="28"/>
        </w:rPr>
        <w:t>Черемховский район</w:t>
      </w:r>
    </w:p>
    <w:p w:rsidR="00C06B32" w:rsidRPr="00587D07" w:rsidRDefault="00C06B32" w:rsidP="009472C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Узколугское</w:t>
      </w:r>
      <w:r w:rsidRPr="00587D07">
        <w:rPr>
          <w:b/>
          <w:sz w:val="28"/>
          <w:szCs w:val="28"/>
        </w:rPr>
        <w:t xml:space="preserve"> муниципальное образование</w:t>
      </w:r>
    </w:p>
    <w:p w:rsidR="00C06B32" w:rsidRPr="00587D07" w:rsidRDefault="00C06B32" w:rsidP="009472C9">
      <w:pPr>
        <w:jc w:val="center"/>
        <w:rPr>
          <w:b/>
          <w:sz w:val="28"/>
          <w:szCs w:val="28"/>
        </w:rPr>
      </w:pPr>
      <w:r w:rsidRPr="00587D07">
        <w:rPr>
          <w:b/>
          <w:sz w:val="28"/>
          <w:szCs w:val="28"/>
        </w:rPr>
        <w:t>Дума</w:t>
      </w:r>
    </w:p>
    <w:p w:rsidR="00C06B32" w:rsidRPr="009472C9" w:rsidRDefault="00C06B32" w:rsidP="009472C9">
      <w:pPr>
        <w:pStyle w:val="Heading3"/>
        <w:rPr>
          <w:rFonts w:ascii="Times New Roman" w:hAnsi="Times New Roman"/>
          <w:sz w:val="28"/>
          <w:szCs w:val="28"/>
        </w:rPr>
      </w:pPr>
      <w:r w:rsidRPr="009472C9">
        <w:rPr>
          <w:rFonts w:ascii="Times New Roman" w:hAnsi="Times New Roman"/>
          <w:sz w:val="28"/>
          <w:szCs w:val="28"/>
        </w:rPr>
        <w:t>РЕШЕНИЕ</w:t>
      </w:r>
    </w:p>
    <w:p w:rsidR="00C06B32" w:rsidRPr="00B36903" w:rsidRDefault="00C06B32" w:rsidP="00D56C53">
      <w:pPr>
        <w:rPr>
          <w:sz w:val="28"/>
          <w:szCs w:val="28"/>
        </w:rPr>
      </w:pPr>
    </w:p>
    <w:p w:rsidR="00C06B32" w:rsidRPr="009472C9" w:rsidRDefault="00C06B32" w:rsidP="009472C9">
      <w:pPr>
        <w:rPr>
          <w:sz w:val="24"/>
          <w:szCs w:val="24"/>
        </w:rPr>
      </w:pPr>
      <w:r w:rsidRPr="009472C9">
        <w:rPr>
          <w:sz w:val="24"/>
          <w:szCs w:val="24"/>
        </w:rPr>
        <w:t>от 31.10.2019 № 111</w:t>
      </w:r>
    </w:p>
    <w:p w:rsidR="00C06B32" w:rsidRDefault="00C06B32" w:rsidP="009472C9">
      <w:pPr>
        <w:tabs>
          <w:tab w:val="left" w:pos="375"/>
        </w:tabs>
        <w:rPr>
          <w:sz w:val="24"/>
          <w:szCs w:val="24"/>
        </w:rPr>
      </w:pPr>
      <w:r w:rsidRPr="009472C9">
        <w:rPr>
          <w:sz w:val="24"/>
          <w:szCs w:val="24"/>
        </w:rPr>
        <w:t>с. Узкий Луг</w:t>
      </w:r>
    </w:p>
    <w:p w:rsidR="00C06B32" w:rsidRPr="009472C9" w:rsidRDefault="00C06B32" w:rsidP="009472C9">
      <w:pPr>
        <w:tabs>
          <w:tab w:val="left" w:pos="375"/>
        </w:tabs>
        <w:rPr>
          <w:b/>
          <w:sz w:val="24"/>
          <w:szCs w:val="24"/>
        </w:rPr>
      </w:pPr>
    </w:p>
    <w:p w:rsidR="00C06B32" w:rsidRPr="00251B7F" w:rsidRDefault="00C06B32" w:rsidP="009472C9">
      <w:pPr>
        <w:tabs>
          <w:tab w:val="left" w:pos="375"/>
        </w:tabs>
        <w:jc w:val="center"/>
        <w:rPr>
          <w:b/>
          <w:sz w:val="24"/>
          <w:szCs w:val="24"/>
        </w:rPr>
      </w:pPr>
      <w:r w:rsidRPr="00251B7F">
        <w:rPr>
          <w:b/>
          <w:sz w:val="24"/>
          <w:szCs w:val="24"/>
        </w:rPr>
        <w:t>Об утверждении Порядка проведения осмотра зданий, сооружений на предмет их технического состояния и надлежащего технического обслуживания в соответствии с требованиями технических регламентов к конструктивным</w:t>
      </w:r>
    </w:p>
    <w:p w:rsidR="00C06B32" w:rsidRPr="00251B7F" w:rsidRDefault="00C06B32" w:rsidP="009472C9">
      <w:pPr>
        <w:jc w:val="center"/>
        <w:rPr>
          <w:b/>
          <w:sz w:val="24"/>
          <w:szCs w:val="24"/>
        </w:rPr>
      </w:pPr>
      <w:r w:rsidRPr="00251B7F">
        <w:rPr>
          <w:b/>
          <w:sz w:val="24"/>
          <w:szCs w:val="24"/>
        </w:rPr>
        <w:t>и другим характеристикам надежности и безопасности объектов, требованиями проектной документации указанных объектов и отмене некоторых муниципальных правовых актов</w:t>
      </w:r>
    </w:p>
    <w:p w:rsidR="00C06B32" w:rsidRDefault="00C06B32" w:rsidP="00551A1D">
      <w:pPr>
        <w:jc w:val="both"/>
        <w:rPr>
          <w:sz w:val="28"/>
          <w:szCs w:val="28"/>
        </w:rPr>
      </w:pPr>
    </w:p>
    <w:p w:rsidR="00C06B32" w:rsidRPr="00551A1D" w:rsidRDefault="00C06B32" w:rsidP="009472C9">
      <w:pPr>
        <w:ind w:firstLine="708"/>
        <w:jc w:val="both"/>
        <w:rPr>
          <w:color w:val="000000"/>
          <w:sz w:val="28"/>
          <w:szCs w:val="28"/>
        </w:rPr>
      </w:pPr>
      <w:r w:rsidRPr="00551A1D">
        <w:rPr>
          <w:color w:val="000000"/>
          <w:sz w:val="28"/>
          <w:szCs w:val="28"/>
        </w:rPr>
        <w:t xml:space="preserve">В целях приведения </w:t>
      </w:r>
      <w:r>
        <w:rPr>
          <w:color w:val="000000"/>
          <w:sz w:val="28"/>
          <w:szCs w:val="28"/>
        </w:rPr>
        <w:t xml:space="preserve">нормативно правовых актов </w:t>
      </w:r>
      <w:r w:rsidRPr="00551A1D">
        <w:rPr>
          <w:color w:val="000000"/>
          <w:sz w:val="28"/>
          <w:szCs w:val="28"/>
        </w:rPr>
        <w:t>в соответствие с действующим законодательством,</w:t>
      </w:r>
      <w:r>
        <w:rPr>
          <w:color w:val="000000"/>
          <w:sz w:val="28"/>
          <w:szCs w:val="28"/>
        </w:rPr>
        <w:t xml:space="preserve"> в</w:t>
      </w:r>
      <w:r w:rsidRPr="00551A1D">
        <w:rPr>
          <w:color w:val="000000"/>
          <w:sz w:val="28"/>
          <w:szCs w:val="28"/>
        </w:rPr>
        <w:t xml:space="preserve"> соответствии с </w:t>
      </w:r>
      <w:hyperlink r:id="rId4" w:history="1">
        <w:r w:rsidRPr="00551A1D">
          <w:rPr>
            <w:rStyle w:val="a"/>
            <w:color w:val="000000"/>
            <w:sz w:val="28"/>
            <w:szCs w:val="28"/>
          </w:rPr>
          <w:t>Градостроительным кодексом</w:t>
        </w:r>
      </w:hyperlink>
      <w:r w:rsidRPr="00551A1D">
        <w:rPr>
          <w:color w:val="000000"/>
          <w:sz w:val="28"/>
          <w:szCs w:val="28"/>
        </w:rPr>
        <w:t xml:space="preserve"> Российской Федерации, </w:t>
      </w:r>
      <w:hyperlink r:id="rId5" w:history="1">
        <w:r w:rsidRPr="00551A1D">
          <w:rPr>
            <w:rStyle w:val="a"/>
            <w:color w:val="000000"/>
            <w:sz w:val="28"/>
            <w:szCs w:val="28"/>
          </w:rPr>
          <w:t>Федеральным законом</w:t>
        </w:r>
      </w:hyperlink>
      <w:r>
        <w:rPr>
          <w:color w:val="000000"/>
          <w:sz w:val="28"/>
          <w:szCs w:val="28"/>
        </w:rPr>
        <w:t xml:space="preserve"> от 6 октября </w:t>
      </w:r>
      <w:r w:rsidRPr="00551A1D">
        <w:rPr>
          <w:color w:val="000000"/>
          <w:sz w:val="28"/>
          <w:szCs w:val="28"/>
        </w:rPr>
        <w:t>2003</w:t>
      </w:r>
      <w:r>
        <w:rPr>
          <w:color w:val="000000"/>
          <w:sz w:val="28"/>
          <w:szCs w:val="28"/>
        </w:rPr>
        <w:t xml:space="preserve"> года</w:t>
      </w:r>
      <w:r w:rsidRPr="00551A1D">
        <w:rPr>
          <w:color w:val="000000"/>
          <w:sz w:val="28"/>
          <w:szCs w:val="28"/>
        </w:rPr>
        <w:t xml:space="preserve"> №131-ФЗ «Об общих принципах организации местного самоуправления в Российской Федерации», </w:t>
      </w:r>
      <w:hyperlink r:id="rId6" w:history="1">
        <w:r w:rsidRPr="00551A1D">
          <w:rPr>
            <w:rStyle w:val="a"/>
            <w:color w:val="000000"/>
            <w:sz w:val="28"/>
            <w:szCs w:val="28"/>
          </w:rPr>
          <w:t>Уставом</w:t>
        </w:r>
      </w:hyperlink>
      <w:r w:rsidRPr="00551A1D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Узколугского</w:t>
      </w:r>
      <w:r w:rsidRPr="00551A1D">
        <w:rPr>
          <w:color w:val="000000"/>
          <w:sz w:val="28"/>
          <w:szCs w:val="28"/>
        </w:rPr>
        <w:t xml:space="preserve"> му</w:t>
      </w:r>
      <w:r>
        <w:rPr>
          <w:color w:val="000000"/>
          <w:sz w:val="28"/>
          <w:szCs w:val="28"/>
        </w:rPr>
        <w:t>ниципального образования, Дума Узколугского</w:t>
      </w:r>
      <w:r w:rsidRPr="00551A1D">
        <w:rPr>
          <w:color w:val="000000"/>
          <w:sz w:val="28"/>
          <w:szCs w:val="28"/>
        </w:rPr>
        <w:t xml:space="preserve"> муниципального образования</w:t>
      </w:r>
    </w:p>
    <w:p w:rsidR="00C06B32" w:rsidRDefault="00C06B32" w:rsidP="00D56C53">
      <w:pPr>
        <w:jc w:val="both"/>
        <w:rPr>
          <w:sz w:val="28"/>
          <w:szCs w:val="28"/>
        </w:rPr>
      </w:pPr>
    </w:p>
    <w:p w:rsidR="00C06B32" w:rsidRPr="009472C9" w:rsidRDefault="00C06B32" w:rsidP="00D56C53">
      <w:pPr>
        <w:jc w:val="center"/>
        <w:rPr>
          <w:b/>
          <w:sz w:val="28"/>
          <w:szCs w:val="28"/>
        </w:rPr>
      </w:pPr>
      <w:r w:rsidRPr="009472C9">
        <w:rPr>
          <w:b/>
          <w:sz w:val="28"/>
          <w:szCs w:val="28"/>
        </w:rPr>
        <w:t>РЕШИЛА:</w:t>
      </w:r>
    </w:p>
    <w:p w:rsidR="00C06B32" w:rsidRPr="001D31FA" w:rsidRDefault="00C06B32" w:rsidP="009472C9">
      <w:pPr>
        <w:ind w:firstLine="708"/>
        <w:jc w:val="both"/>
        <w:rPr>
          <w:sz w:val="28"/>
          <w:szCs w:val="28"/>
        </w:rPr>
      </w:pPr>
      <w:r w:rsidRPr="00B36903">
        <w:rPr>
          <w:sz w:val="28"/>
          <w:szCs w:val="28"/>
        </w:rPr>
        <w:t xml:space="preserve">1. </w:t>
      </w:r>
      <w:r w:rsidRPr="001D31FA">
        <w:rPr>
          <w:sz w:val="28"/>
          <w:szCs w:val="28"/>
        </w:rPr>
        <w:t>Утвердить Порядок проведения осмотра зданий, сооружений на предмет их технического состояния и надлежащего технического обслуживания в соответствии с требованиями технических регламентов к конструктивным и другим характеристикам надежности и безопасности объектов, требованиями проектной документации указанных объектов (</w:t>
      </w:r>
      <w:r>
        <w:rPr>
          <w:sz w:val="28"/>
          <w:szCs w:val="28"/>
        </w:rPr>
        <w:t xml:space="preserve">Приложение№1 </w:t>
      </w:r>
      <w:r w:rsidRPr="001D31FA">
        <w:rPr>
          <w:sz w:val="28"/>
          <w:szCs w:val="28"/>
        </w:rPr>
        <w:t>к настоящему решению).</w:t>
      </w:r>
    </w:p>
    <w:p w:rsidR="00C06B32" w:rsidRPr="00B36903" w:rsidRDefault="00C06B32" w:rsidP="009472C9">
      <w:pPr>
        <w:ind w:firstLine="708"/>
        <w:jc w:val="both"/>
        <w:rPr>
          <w:sz w:val="28"/>
          <w:szCs w:val="28"/>
        </w:rPr>
      </w:pPr>
      <w:r w:rsidRPr="000A7F8B">
        <w:rPr>
          <w:sz w:val="28"/>
          <w:szCs w:val="28"/>
        </w:rPr>
        <w:t>2. Главному специалисту администрации Л.В. Чуркиной опубликовать настоящее Решение в издании «Узколугский вестник» и разместить в подразделе Узколугского муниципального образования в разделе «Поселения района» официального сайта Черемховского районного муниципального образования в информационно – телекоммуникационной сети «Интернет» cher.irkobl.ru.</w:t>
      </w:r>
    </w:p>
    <w:p w:rsidR="00C06B32" w:rsidRPr="00B36903" w:rsidRDefault="00C06B32" w:rsidP="009472C9">
      <w:pPr>
        <w:tabs>
          <w:tab w:val="left" w:pos="567"/>
        </w:tabs>
        <w:ind w:firstLine="77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B36903">
        <w:rPr>
          <w:sz w:val="28"/>
          <w:szCs w:val="28"/>
        </w:rPr>
        <w:t>. Настоящее решение вступает в силу после его официального опубликования (обнародования).</w:t>
      </w:r>
    </w:p>
    <w:p w:rsidR="00C06B32" w:rsidRDefault="00C06B32" w:rsidP="009472C9">
      <w:pPr>
        <w:pStyle w:val="NormalWeb"/>
        <w:spacing w:before="0" w:beforeAutospacing="0" w:after="0"/>
        <w:ind w:firstLine="708"/>
        <w:rPr>
          <w:sz w:val="28"/>
          <w:szCs w:val="28"/>
        </w:rPr>
      </w:pPr>
      <w:r>
        <w:rPr>
          <w:sz w:val="28"/>
          <w:szCs w:val="28"/>
        </w:rPr>
        <w:t>4</w:t>
      </w:r>
      <w:r w:rsidRPr="00B36903">
        <w:rPr>
          <w:sz w:val="28"/>
          <w:szCs w:val="28"/>
        </w:rPr>
        <w:t xml:space="preserve">. Контроль за исполнением настоящего решения возложить на главу </w:t>
      </w:r>
      <w:r>
        <w:rPr>
          <w:sz w:val="28"/>
          <w:szCs w:val="28"/>
        </w:rPr>
        <w:t>Узколугского</w:t>
      </w:r>
      <w:r w:rsidRPr="00B36903">
        <w:rPr>
          <w:sz w:val="28"/>
          <w:szCs w:val="28"/>
        </w:rPr>
        <w:t xml:space="preserve"> муниципального образования </w:t>
      </w:r>
      <w:r>
        <w:rPr>
          <w:sz w:val="28"/>
          <w:szCs w:val="28"/>
        </w:rPr>
        <w:t>О.В. Гоберштейн</w:t>
      </w:r>
      <w:r w:rsidRPr="00B36903">
        <w:rPr>
          <w:sz w:val="28"/>
          <w:szCs w:val="28"/>
        </w:rPr>
        <w:t>.</w:t>
      </w:r>
    </w:p>
    <w:p w:rsidR="00C06B32" w:rsidRDefault="00C06B32" w:rsidP="009472C9">
      <w:pPr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Председатель Думы Узколугского</w:t>
      </w:r>
    </w:p>
    <w:p w:rsidR="00C06B32" w:rsidRDefault="00C06B32" w:rsidP="009472C9">
      <w:pPr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О.В. Гоберштейн</w:t>
      </w:r>
    </w:p>
    <w:p w:rsidR="00C06B32" w:rsidRDefault="00C06B32" w:rsidP="009472C9">
      <w:pPr>
        <w:jc w:val="both"/>
        <w:outlineLvl w:val="1"/>
        <w:rPr>
          <w:sz w:val="28"/>
          <w:szCs w:val="28"/>
        </w:rPr>
      </w:pPr>
    </w:p>
    <w:p w:rsidR="00C06B32" w:rsidRPr="00E07BA8" w:rsidRDefault="00C06B32" w:rsidP="009472C9">
      <w:pPr>
        <w:jc w:val="both"/>
        <w:outlineLvl w:val="1"/>
        <w:rPr>
          <w:sz w:val="28"/>
          <w:szCs w:val="28"/>
        </w:rPr>
      </w:pPr>
      <w:r w:rsidRPr="00E07BA8">
        <w:rPr>
          <w:sz w:val="28"/>
          <w:szCs w:val="28"/>
        </w:rPr>
        <w:t xml:space="preserve">Глава </w:t>
      </w:r>
      <w:r>
        <w:rPr>
          <w:sz w:val="28"/>
          <w:szCs w:val="28"/>
        </w:rPr>
        <w:t>Узколугского</w:t>
      </w:r>
    </w:p>
    <w:p w:rsidR="00C06B32" w:rsidRDefault="00C06B32" w:rsidP="009472C9">
      <w:pPr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  <w:r w:rsidRPr="00E07BA8">
        <w:rPr>
          <w:sz w:val="28"/>
          <w:szCs w:val="28"/>
        </w:rPr>
        <w:tab/>
      </w:r>
      <w:r w:rsidRPr="00E07BA8">
        <w:rPr>
          <w:sz w:val="28"/>
          <w:szCs w:val="28"/>
        </w:rPr>
        <w:tab/>
      </w:r>
      <w:r w:rsidRPr="00E07BA8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О.В. Гоберштейн</w:t>
      </w:r>
    </w:p>
    <w:p w:rsidR="00C06B32" w:rsidRDefault="00C06B32" w:rsidP="009472C9">
      <w:pPr>
        <w:jc w:val="both"/>
        <w:outlineLvl w:val="1"/>
        <w:rPr>
          <w:sz w:val="28"/>
          <w:szCs w:val="28"/>
        </w:rPr>
      </w:pPr>
    </w:p>
    <w:p w:rsidR="00C06B32" w:rsidRDefault="00C06B32" w:rsidP="009472C9">
      <w:pPr>
        <w:jc w:val="both"/>
        <w:outlineLvl w:val="1"/>
        <w:rPr>
          <w:sz w:val="28"/>
          <w:szCs w:val="28"/>
        </w:rPr>
      </w:pPr>
    </w:p>
    <w:p w:rsidR="00C06B32" w:rsidRPr="00E042A2" w:rsidRDefault="00C06B32" w:rsidP="00551A1D">
      <w:pPr>
        <w:jc w:val="right"/>
        <w:rPr>
          <w:b/>
          <w:color w:val="000000"/>
          <w:sz w:val="24"/>
          <w:szCs w:val="24"/>
        </w:rPr>
      </w:pPr>
      <w:r>
        <w:rPr>
          <w:rStyle w:val="a0"/>
          <w:bCs/>
        </w:rPr>
        <w:tab/>
      </w:r>
      <w:r w:rsidRPr="00E042A2">
        <w:rPr>
          <w:rStyle w:val="a0"/>
          <w:b w:val="0"/>
          <w:bCs/>
          <w:color w:val="000000"/>
          <w:sz w:val="24"/>
          <w:szCs w:val="24"/>
        </w:rPr>
        <w:t>Приложение № 1</w:t>
      </w:r>
    </w:p>
    <w:p w:rsidR="00C06B32" w:rsidRPr="00E042A2" w:rsidRDefault="00C06B32" w:rsidP="009472C9">
      <w:pPr>
        <w:jc w:val="right"/>
        <w:rPr>
          <w:rStyle w:val="a0"/>
          <w:b w:val="0"/>
          <w:bCs/>
          <w:color w:val="000000"/>
          <w:sz w:val="24"/>
          <w:szCs w:val="24"/>
        </w:rPr>
      </w:pPr>
      <w:r w:rsidRPr="00E042A2">
        <w:rPr>
          <w:rStyle w:val="a0"/>
          <w:b w:val="0"/>
          <w:bCs/>
          <w:color w:val="000000"/>
          <w:sz w:val="24"/>
          <w:szCs w:val="24"/>
        </w:rPr>
        <w:t xml:space="preserve">к Решению Думы </w:t>
      </w:r>
      <w:r>
        <w:rPr>
          <w:rStyle w:val="a0"/>
          <w:b w:val="0"/>
          <w:bCs/>
          <w:color w:val="000000"/>
          <w:sz w:val="24"/>
          <w:szCs w:val="24"/>
        </w:rPr>
        <w:t>Узколугского</w:t>
      </w:r>
    </w:p>
    <w:p w:rsidR="00C06B32" w:rsidRPr="00E042A2" w:rsidRDefault="00C06B32" w:rsidP="009472C9">
      <w:pPr>
        <w:ind w:firstLine="698"/>
        <w:jc w:val="right"/>
        <w:rPr>
          <w:b/>
          <w:color w:val="000000"/>
          <w:sz w:val="24"/>
          <w:szCs w:val="24"/>
        </w:rPr>
      </w:pPr>
      <w:r w:rsidRPr="00E042A2">
        <w:rPr>
          <w:rStyle w:val="a0"/>
          <w:b w:val="0"/>
          <w:bCs/>
          <w:color w:val="000000"/>
          <w:sz w:val="24"/>
          <w:szCs w:val="24"/>
        </w:rPr>
        <w:t xml:space="preserve"> муниципального образования</w:t>
      </w:r>
    </w:p>
    <w:p w:rsidR="00C06B32" w:rsidRDefault="00C06B32" w:rsidP="006235A0">
      <w:pPr>
        <w:ind w:firstLine="698"/>
        <w:jc w:val="right"/>
        <w:rPr>
          <w:rStyle w:val="a0"/>
          <w:b w:val="0"/>
          <w:bCs/>
          <w:color w:val="000000"/>
          <w:sz w:val="24"/>
          <w:szCs w:val="24"/>
        </w:rPr>
      </w:pPr>
      <w:r>
        <w:rPr>
          <w:rStyle w:val="a0"/>
          <w:b w:val="0"/>
          <w:bCs/>
          <w:color w:val="000000"/>
          <w:sz w:val="24"/>
          <w:szCs w:val="24"/>
        </w:rPr>
        <w:t>от 31.10.</w:t>
      </w:r>
      <w:r w:rsidRPr="00E042A2">
        <w:rPr>
          <w:rStyle w:val="a0"/>
          <w:b w:val="0"/>
          <w:bCs/>
          <w:color w:val="000000"/>
          <w:sz w:val="24"/>
          <w:szCs w:val="24"/>
        </w:rPr>
        <w:t>2019 № 111</w:t>
      </w:r>
    </w:p>
    <w:p w:rsidR="00C06B32" w:rsidRPr="006235A0" w:rsidRDefault="00C06B32" w:rsidP="006235A0">
      <w:pPr>
        <w:tabs>
          <w:tab w:val="left" w:pos="2530"/>
        </w:tabs>
        <w:jc w:val="center"/>
        <w:rPr>
          <w:b/>
          <w:sz w:val="28"/>
          <w:szCs w:val="28"/>
        </w:rPr>
      </w:pPr>
      <w:r w:rsidRPr="006235A0">
        <w:rPr>
          <w:b/>
          <w:sz w:val="28"/>
          <w:szCs w:val="28"/>
        </w:rPr>
        <w:t>Порядок</w:t>
      </w:r>
    </w:p>
    <w:p w:rsidR="00C06B32" w:rsidRPr="006235A0" w:rsidRDefault="00C06B32" w:rsidP="006235A0">
      <w:pPr>
        <w:tabs>
          <w:tab w:val="left" w:pos="2530"/>
        </w:tabs>
        <w:jc w:val="center"/>
        <w:rPr>
          <w:b/>
          <w:sz w:val="28"/>
          <w:szCs w:val="28"/>
        </w:rPr>
      </w:pPr>
      <w:r w:rsidRPr="006235A0">
        <w:rPr>
          <w:b/>
          <w:sz w:val="28"/>
          <w:szCs w:val="28"/>
        </w:rPr>
        <w:t>проведения осмотра зданий, сооружений на предмет их технического состояния и надлежащего технического обслуживания в соответствии с требованиями технических регламентов к конструктивным и другим характеристикам надежности и безопасности объектов, требованиями проектной документации указанных объектов</w:t>
      </w:r>
      <w:bookmarkStart w:id="0" w:name="sub_1000"/>
    </w:p>
    <w:p w:rsidR="00C06B32" w:rsidRDefault="00C06B32" w:rsidP="006235A0">
      <w:pPr>
        <w:tabs>
          <w:tab w:val="left" w:pos="2530"/>
        </w:tabs>
        <w:jc w:val="center"/>
      </w:pPr>
    </w:p>
    <w:p w:rsidR="00C06B32" w:rsidRPr="006235A0" w:rsidRDefault="00C06B32" w:rsidP="006235A0">
      <w:pPr>
        <w:tabs>
          <w:tab w:val="left" w:pos="2530"/>
        </w:tabs>
        <w:jc w:val="center"/>
        <w:rPr>
          <w:b/>
          <w:color w:val="000000"/>
          <w:sz w:val="24"/>
          <w:szCs w:val="24"/>
        </w:rPr>
      </w:pPr>
      <w:r w:rsidRPr="001D31FA">
        <w:rPr>
          <w:sz w:val="28"/>
          <w:szCs w:val="28"/>
        </w:rPr>
        <w:t>Раздел I. Общие положения</w:t>
      </w:r>
    </w:p>
    <w:p w:rsidR="00C06B32" w:rsidRPr="001D31FA" w:rsidRDefault="00C06B32" w:rsidP="00551A1D">
      <w:pPr>
        <w:rPr>
          <w:sz w:val="28"/>
          <w:szCs w:val="28"/>
        </w:rPr>
      </w:pPr>
    </w:p>
    <w:p w:rsidR="00C06B32" w:rsidRPr="001D31FA" w:rsidRDefault="00C06B32" w:rsidP="00551A1D">
      <w:pPr>
        <w:ind w:firstLine="709"/>
        <w:jc w:val="both"/>
        <w:rPr>
          <w:sz w:val="28"/>
          <w:szCs w:val="28"/>
        </w:rPr>
      </w:pPr>
      <w:bookmarkStart w:id="1" w:name="sub_911"/>
      <w:bookmarkEnd w:id="0"/>
      <w:r w:rsidRPr="001D31FA">
        <w:rPr>
          <w:sz w:val="28"/>
          <w:szCs w:val="28"/>
        </w:rPr>
        <w:t xml:space="preserve">1.1. Порядок проведения осмотра зданий, сооружений на предмет их технического состояния и надлежащего технического обслуживания в соответствии с требованиями технических регламентов к конструктивным и другим характеристикам надежности и безопасности объектов, требованиями проектной документации (далее - Порядок) разработан в соответствии с </w:t>
      </w:r>
      <w:r>
        <w:rPr>
          <w:sz w:val="28"/>
          <w:szCs w:val="28"/>
        </w:rPr>
        <w:t xml:space="preserve">Градостроительным кодексом </w:t>
      </w:r>
      <w:r w:rsidRPr="001D31FA">
        <w:rPr>
          <w:sz w:val="28"/>
          <w:szCs w:val="28"/>
        </w:rPr>
        <w:t>Российской Федерации.</w:t>
      </w:r>
    </w:p>
    <w:p w:rsidR="00C06B32" w:rsidRPr="001D31FA" w:rsidRDefault="00C06B32" w:rsidP="00551A1D">
      <w:pPr>
        <w:ind w:firstLine="709"/>
        <w:jc w:val="both"/>
        <w:rPr>
          <w:sz w:val="28"/>
          <w:szCs w:val="28"/>
        </w:rPr>
      </w:pPr>
      <w:bookmarkStart w:id="2" w:name="sub_912"/>
      <w:bookmarkEnd w:id="1"/>
      <w:r w:rsidRPr="001D31FA">
        <w:rPr>
          <w:sz w:val="28"/>
          <w:szCs w:val="28"/>
        </w:rPr>
        <w:t>1.2. Порядок устанавливает процедуру организации и проведения осмотра зданий, сооружений на предмет их технического состояния и надлежащего технического обслуживания в соответствии с требованиями технических регламентов к конструктивным и другим характеристикам надежности и безопасности объектов, требованиями проектной документации (далее - осмотр зданий, сооружений).</w:t>
      </w:r>
    </w:p>
    <w:p w:rsidR="00C06B32" w:rsidRPr="001D31FA" w:rsidRDefault="00C06B32" w:rsidP="00551A1D">
      <w:pPr>
        <w:ind w:firstLine="709"/>
        <w:jc w:val="both"/>
        <w:rPr>
          <w:sz w:val="28"/>
          <w:szCs w:val="28"/>
        </w:rPr>
      </w:pPr>
      <w:bookmarkStart w:id="3" w:name="sub_913"/>
      <w:bookmarkEnd w:id="2"/>
      <w:r w:rsidRPr="001D31FA">
        <w:rPr>
          <w:sz w:val="28"/>
          <w:szCs w:val="28"/>
        </w:rPr>
        <w:t xml:space="preserve">1.3. Действие настоящего Порядка распространяется на все эксплуатируемые здания и сооружения независимо от формы собственности, расположенные на территории </w:t>
      </w:r>
      <w:r>
        <w:rPr>
          <w:sz w:val="28"/>
          <w:szCs w:val="28"/>
        </w:rPr>
        <w:t xml:space="preserve">Узколугского </w:t>
      </w:r>
      <w:r w:rsidRPr="001D31FA">
        <w:rPr>
          <w:sz w:val="28"/>
          <w:szCs w:val="28"/>
        </w:rPr>
        <w:t>муниципального образования, за исключением случаев, если при эксплуатации таких зданий, сооружений в соответствии с федеральными законами осуществляется государственный контроль (надзор).</w:t>
      </w:r>
    </w:p>
    <w:p w:rsidR="00C06B32" w:rsidRPr="001D31FA" w:rsidRDefault="00C06B32" w:rsidP="00551A1D">
      <w:pPr>
        <w:ind w:firstLine="709"/>
        <w:jc w:val="both"/>
        <w:rPr>
          <w:sz w:val="28"/>
          <w:szCs w:val="28"/>
        </w:rPr>
      </w:pPr>
      <w:bookmarkStart w:id="4" w:name="sub_914"/>
      <w:bookmarkEnd w:id="3"/>
      <w:r w:rsidRPr="001D31FA">
        <w:rPr>
          <w:sz w:val="28"/>
          <w:szCs w:val="28"/>
        </w:rPr>
        <w:t xml:space="preserve">1.4. В настоящем Порядке используются основные понятия, установленные </w:t>
      </w:r>
      <w:r>
        <w:rPr>
          <w:sz w:val="28"/>
          <w:szCs w:val="28"/>
        </w:rPr>
        <w:t xml:space="preserve">законодательством </w:t>
      </w:r>
      <w:r w:rsidRPr="001D31FA">
        <w:rPr>
          <w:sz w:val="28"/>
          <w:szCs w:val="28"/>
        </w:rPr>
        <w:t>Российской Федерации о техническом регулировании,</w:t>
      </w:r>
      <w:r w:rsidRPr="00A47509">
        <w:rPr>
          <w:sz w:val="28"/>
          <w:szCs w:val="28"/>
        </w:rPr>
        <w:t xml:space="preserve"> </w:t>
      </w:r>
      <w:r w:rsidRPr="00551A1D">
        <w:rPr>
          <w:color w:val="000000"/>
          <w:sz w:val="28"/>
          <w:szCs w:val="28"/>
        </w:rPr>
        <w:t xml:space="preserve">законодательством Российской Федерации о градостроительной деятельности, </w:t>
      </w:r>
      <w:hyperlink r:id="rId7" w:history="1">
        <w:r w:rsidRPr="00551A1D">
          <w:rPr>
            <w:rStyle w:val="a"/>
            <w:color w:val="000000"/>
            <w:sz w:val="28"/>
            <w:szCs w:val="28"/>
          </w:rPr>
          <w:t>ГОСТ 31937-2011</w:t>
        </w:r>
      </w:hyperlink>
      <w:r>
        <w:rPr>
          <w:color w:val="000000"/>
          <w:sz w:val="28"/>
          <w:szCs w:val="28"/>
        </w:rPr>
        <w:t xml:space="preserve"> «</w:t>
      </w:r>
      <w:r w:rsidRPr="00551A1D">
        <w:rPr>
          <w:color w:val="000000"/>
          <w:sz w:val="28"/>
          <w:szCs w:val="28"/>
        </w:rPr>
        <w:t xml:space="preserve">Межгосударственный стандарт. Здания и сооружения. Правила обследования </w:t>
      </w:r>
      <w:r w:rsidRPr="001D31FA">
        <w:rPr>
          <w:sz w:val="28"/>
          <w:szCs w:val="28"/>
        </w:rPr>
        <w:t>и мон</w:t>
      </w:r>
      <w:r>
        <w:rPr>
          <w:sz w:val="28"/>
          <w:szCs w:val="28"/>
        </w:rPr>
        <w:t>иторинга технического состояния»</w:t>
      </w:r>
      <w:r w:rsidRPr="001D31FA">
        <w:rPr>
          <w:sz w:val="28"/>
          <w:szCs w:val="28"/>
        </w:rPr>
        <w:t>.</w:t>
      </w:r>
    </w:p>
    <w:bookmarkEnd w:id="4"/>
    <w:p w:rsidR="00C06B32" w:rsidRPr="001D31FA" w:rsidRDefault="00C06B32" w:rsidP="00551A1D">
      <w:pPr>
        <w:ind w:firstLine="709"/>
        <w:jc w:val="both"/>
        <w:rPr>
          <w:sz w:val="28"/>
          <w:szCs w:val="28"/>
        </w:rPr>
      </w:pPr>
      <w:r w:rsidRPr="001D31FA">
        <w:rPr>
          <w:sz w:val="28"/>
          <w:szCs w:val="28"/>
        </w:rPr>
        <w:t>В настоящем Порядке используется также следующее понятие:</w:t>
      </w:r>
    </w:p>
    <w:p w:rsidR="00C06B32" w:rsidRPr="006235A0" w:rsidRDefault="00C06B32" w:rsidP="006235A0">
      <w:pPr>
        <w:ind w:firstLine="709"/>
        <w:jc w:val="both"/>
        <w:rPr>
          <w:sz w:val="28"/>
          <w:szCs w:val="28"/>
        </w:rPr>
      </w:pPr>
      <w:r w:rsidRPr="006235A0">
        <w:rPr>
          <w:sz w:val="28"/>
          <w:szCs w:val="28"/>
        </w:rPr>
        <w:t>- лицо, ответственное за эксплуатацию здания, сооружения - собственник (-и) зданий, сооружений (помещений в здании, сооружении); лицо, владеющее зданием, сооружением (помещениями в здании, сооружении) на праве оперативного управления или хозяйственного ведения; пользователи зданий, сооружений (помещений в здании, сооружении) на основании договоров (аренда, безвозмездное пользование и т.д.); ответственные лица, являющиеся должностными лицами эксплуатирующей (управляющей/специализированной) организации, обеспечивающей техническое обслуживание зданий, сооружений, эксплуатационный контроль, текущий ремонт зданий, сооружений (в случае наличия сведений об эксплуатирующей организации).</w:t>
      </w:r>
      <w:bookmarkStart w:id="5" w:name="sub_2000"/>
    </w:p>
    <w:p w:rsidR="00C06B32" w:rsidRPr="006235A0" w:rsidRDefault="00C06B32" w:rsidP="006235A0">
      <w:pPr>
        <w:ind w:firstLine="709"/>
        <w:jc w:val="both"/>
        <w:rPr>
          <w:sz w:val="28"/>
          <w:szCs w:val="28"/>
        </w:rPr>
      </w:pPr>
    </w:p>
    <w:p w:rsidR="00C06B32" w:rsidRPr="006235A0" w:rsidRDefault="00C06B32" w:rsidP="006235A0">
      <w:pPr>
        <w:ind w:firstLine="709"/>
        <w:jc w:val="both"/>
        <w:rPr>
          <w:sz w:val="28"/>
          <w:szCs w:val="28"/>
        </w:rPr>
      </w:pPr>
      <w:r w:rsidRPr="006235A0">
        <w:rPr>
          <w:sz w:val="28"/>
          <w:szCs w:val="28"/>
        </w:rPr>
        <w:t>Раздел II. Организация и проведение осмотра зданий, сооружений</w:t>
      </w:r>
    </w:p>
    <w:p w:rsidR="00C06B32" w:rsidRPr="006235A0" w:rsidRDefault="00C06B32" w:rsidP="00551A1D">
      <w:pPr>
        <w:rPr>
          <w:sz w:val="28"/>
          <w:szCs w:val="28"/>
        </w:rPr>
      </w:pPr>
    </w:p>
    <w:p w:rsidR="00C06B32" w:rsidRPr="001D31FA" w:rsidRDefault="00C06B32" w:rsidP="00551A1D">
      <w:pPr>
        <w:ind w:firstLine="709"/>
        <w:jc w:val="both"/>
        <w:rPr>
          <w:sz w:val="28"/>
          <w:szCs w:val="28"/>
        </w:rPr>
      </w:pPr>
      <w:bookmarkStart w:id="6" w:name="sub_921"/>
      <w:bookmarkEnd w:id="5"/>
      <w:r w:rsidRPr="001D31FA">
        <w:rPr>
          <w:sz w:val="28"/>
          <w:szCs w:val="28"/>
        </w:rPr>
        <w:t xml:space="preserve">2.1. Осмотр зданий, сооружений осуществляет администрация </w:t>
      </w:r>
      <w:r>
        <w:rPr>
          <w:sz w:val="28"/>
          <w:szCs w:val="28"/>
        </w:rPr>
        <w:t>Узколугского</w:t>
      </w:r>
      <w:r w:rsidRPr="001D31FA">
        <w:rPr>
          <w:sz w:val="28"/>
          <w:szCs w:val="28"/>
        </w:rPr>
        <w:t xml:space="preserve"> муниципального образования в соответствии с действующим законодательством Российской Федерации и настоящим Порядком.</w:t>
      </w:r>
    </w:p>
    <w:p w:rsidR="00C06B32" w:rsidRPr="001D31FA" w:rsidRDefault="00C06B32" w:rsidP="00551A1D">
      <w:pPr>
        <w:ind w:firstLine="709"/>
        <w:jc w:val="both"/>
        <w:rPr>
          <w:sz w:val="28"/>
          <w:szCs w:val="28"/>
        </w:rPr>
      </w:pPr>
      <w:bookmarkStart w:id="7" w:name="sub_922"/>
      <w:bookmarkEnd w:id="6"/>
      <w:r w:rsidRPr="001D31FA">
        <w:rPr>
          <w:sz w:val="28"/>
          <w:szCs w:val="28"/>
        </w:rPr>
        <w:t xml:space="preserve">2.2. Проведение осмотров зданий, сооружений осуществляется специалистами администрации </w:t>
      </w:r>
      <w:r>
        <w:rPr>
          <w:sz w:val="28"/>
          <w:szCs w:val="28"/>
        </w:rPr>
        <w:t>Узколугского</w:t>
      </w:r>
      <w:r w:rsidRPr="001D31FA">
        <w:rPr>
          <w:sz w:val="28"/>
          <w:szCs w:val="28"/>
        </w:rPr>
        <w:t xml:space="preserve"> муниципального образования </w:t>
      </w:r>
      <w:bookmarkEnd w:id="7"/>
      <w:r w:rsidRPr="001D31FA">
        <w:rPr>
          <w:sz w:val="28"/>
          <w:szCs w:val="28"/>
        </w:rPr>
        <w:t xml:space="preserve">уполномоченными распоряжением администрации  </w:t>
      </w:r>
      <w:r>
        <w:rPr>
          <w:sz w:val="28"/>
          <w:szCs w:val="28"/>
        </w:rPr>
        <w:t>Узколугского</w:t>
      </w:r>
      <w:r w:rsidRPr="001D31FA">
        <w:rPr>
          <w:sz w:val="28"/>
          <w:szCs w:val="28"/>
        </w:rPr>
        <w:t xml:space="preserve"> муниципального образования </w:t>
      </w:r>
    </w:p>
    <w:p w:rsidR="00C06B32" w:rsidRPr="001D31FA" w:rsidRDefault="00C06B32" w:rsidP="00551A1D">
      <w:pPr>
        <w:ind w:firstLine="709"/>
        <w:jc w:val="both"/>
        <w:rPr>
          <w:sz w:val="28"/>
          <w:szCs w:val="28"/>
        </w:rPr>
      </w:pPr>
      <w:r w:rsidRPr="001D31FA">
        <w:rPr>
          <w:sz w:val="28"/>
          <w:szCs w:val="28"/>
        </w:rPr>
        <w:t>В случае, если для проведения осмотра зданий, сооружений требуются специальные познания, к его проведению привлекаются (по согласованию) эксперты, представители государственных и муниципальных специализированных организаций.</w:t>
      </w:r>
    </w:p>
    <w:p w:rsidR="00C06B32" w:rsidRPr="001D31FA" w:rsidRDefault="00C06B32" w:rsidP="00551A1D">
      <w:pPr>
        <w:ind w:firstLine="709"/>
        <w:jc w:val="both"/>
        <w:rPr>
          <w:sz w:val="28"/>
          <w:szCs w:val="28"/>
        </w:rPr>
      </w:pPr>
      <w:r w:rsidRPr="001D31FA">
        <w:rPr>
          <w:sz w:val="28"/>
          <w:szCs w:val="28"/>
        </w:rPr>
        <w:t>Осмотр зданий, сооружений проводится с участием лица, ответственного за эксплуатацию здания, сооружения, или его уполномоченного представителя. В случае поступления заявления о возникновении аварийных ситуаций в зданиях, сооружениях или возникновении угрозы разрушения зданий, сооружений присутствие лица, ответственного за эксплуатацию здания, сооружения, или его уполномоченного представителя при проведении осмотра не обязательно.</w:t>
      </w:r>
    </w:p>
    <w:p w:rsidR="00C06B32" w:rsidRPr="001D31FA" w:rsidRDefault="00C06B32" w:rsidP="00551A1D">
      <w:pPr>
        <w:ind w:firstLine="709"/>
        <w:jc w:val="both"/>
        <w:rPr>
          <w:sz w:val="28"/>
          <w:szCs w:val="28"/>
        </w:rPr>
      </w:pPr>
      <w:bookmarkStart w:id="8" w:name="sub_923"/>
      <w:r w:rsidRPr="001D31FA">
        <w:rPr>
          <w:sz w:val="28"/>
          <w:szCs w:val="28"/>
        </w:rPr>
        <w:t xml:space="preserve">2.3. Основанием для осмотра является поступление в администрацию </w:t>
      </w:r>
      <w:r>
        <w:rPr>
          <w:sz w:val="28"/>
          <w:szCs w:val="28"/>
        </w:rPr>
        <w:t>Узколугского</w:t>
      </w:r>
      <w:r w:rsidRPr="001D31FA">
        <w:rPr>
          <w:sz w:val="28"/>
          <w:szCs w:val="28"/>
        </w:rPr>
        <w:t xml:space="preserve"> муниципального образования заявления физического или юридического лица о нарушении требований законодательства Российской Федерации к эксплуатации зданий, сооружений, о возникновении аварийных ситуаций в зданиях, сооружениях или возникновении угрозы разрушения зданий, сооружений (далее - заявление).</w:t>
      </w:r>
    </w:p>
    <w:bookmarkEnd w:id="8"/>
    <w:p w:rsidR="00C06B32" w:rsidRPr="001D31FA" w:rsidRDefault="00C06B32" w:rsidP="00551A1D">
      <w:pPr>
        <w:ind w:firstLine="709"/>
        <w:jc w:val="both"/>
        <w:rPr>
          <w:sz w:val="28"/>
          <w:szCs w:val="28"/>
        </w:rPr>
      </w:pPr>
      <w:r w:rsidRPr="001D31FA">
        <w:rPr>
          <w:sz w:val="28"/>
          <w:szCs w:val="28"/>
        </w:rPr>
        <w:t>В случае, если заявление подается лицом, ответственным за эксплуатацию здания, сооружения, вместе с заявлением предоставляются следующие документы:</w:t>
      </w:r>
    </w:p>
    <w:p w:rsidR="00C06B32" w:rsidRPr="001D31FA" w:rsidRDefault="00C06B32" w:rsidP="00551A1D">
      <w:pPr>
        <w:ind w:firstLine="709"/>
        <w:jc w:val="both"/>
        <w:rPr>
          <w:sz w:val="28"/>
          <w:szCs w:val="28"/>
        </w:rPr>
      </w:pPr>
      <w:r w:rsidRPr="001D31FA">
        <w:rPr>
          <w:sz w:val="28"/>
          <w:szCs w:val="28"/>
        </w:rPr>
        <w:t>- проектная документация на здание, сооружение;</w:t>
      </w:r>
    </w:p>
    <w:p w:rsidR="00C06B32" w:rsidRPr="001D31FA" w:rsidRDefault="00C06B32" w:rsidP="00551A1D">
      <w:pPr>
        <w:ind w:firstLine="709"/>
        <w:jc w:val="both"/>
        <w:rPr>
          <w:sz w:val="28"/>
          <w:szCs w:val="28"/>
        </w:rPr>
      </w:pPr>
      <w:r w:rsidRPr="001D31FA">
        <w:rPr>
          <w:sz w:val="28"/>
          <w:szCs w:val="28"/>
        </w:rPr>
        <w:t>- журнал эксплуатации здания, сооружения.</w:t>
      </w:r>
    </w:p>
    <w:p w:rsidR="00C06B32" w:rsidRPr="001D31FA" w:rsidRDefault="00C06B32" w:rsidP="00551A1D">
      <w:pPr>
        <w:ind w:firstLine="709"/>
        <w:jc w:val="both"/>
        <w:rPr>
          <w:sz w:val="28"/>
          <w:szCs w:val="28"/>
        </w:rPr>
      </w:pPr>
      <w:bookmarkStart w:id="9" w:name="sub_924"/>
      <w:r w:rsidRPr="001D31FA">
        <w:rPr>
          <w:sz w:val="28"/>
          <w:szCs w:val="28"/>
        </w:rPr>
        <w:t>2.4. В случае, если при эксплуатации зданий, сооружений осуществляется государственный контроль (надзор) в соответствии с федеральными законами, осмотр зданий, сооружений не проводится. При этом заявление направляется в орган, осуществляющий в соответствии с федеральными законами государственный контроль (надзор) при эксплуатации зданий, сооружений. Заявителю направляется письменное уведомление о переадресации заявления для рассмотрения в орган, осуществляющий в соответствии с федеральными законами государственный контроль (надзор) при эксплуатации зданий, сооружений в течение 7 календарных дней со дня регистрации указанного заявления.</w:t>
      </w:r>
    </w:p>
    <w:p w:rsidR="00C06B32" w:rsidRPr="00551A1D" w:rsidRDefault="00C06B32" w:rsidP="00551A1D">
      <w:pPr>
        <w:ind w:firstLine="709"/>
        <w:jc w:val="both"/>
        <w:rPr>
          <w:color w:val="000000"/>
          <w:sz w:val="28"/>
          <w:szCs w:val="28"/>
        </w:rPr>
      </w:pPr>
      <w:bookmarkStart w:id="10" w:name="sub_925"/>
      <w:bookmarkEnd w:id="9"/>
      <w:r w:rsidRPr="001D31FA">
        <w:rPr>
          <w:sz w:val="28"/>
          <w:szCs w:val="28"/>
        </w:rPr>
        <w:t xml:space="preserve">2.5. Осмотры проводятся на основании распоряжения главы </w:t>
      </w:r>
      <w:r>
        <w:rPr>
          <w:sz w:val="28"/>
          <w:szCs w:val="28"/>
        </w:rPr>
        <w:t xml:space="preserve">Узколугского </w:t>
      </w:r>
      <w:r w:rsidRPr="001D31FA">
        <w:rPr>
          <w:sz w:val="28"/>
          <w:szCs w:val="28"/>
        </w:rPr>
        <w:t xml:space="preserve">муниципального образования о проведении осмотра (далее - распоряжение), издаваемого в срок, не превышающий 5 календарных дней со дня регистрации заявления. Основанием для издания распоряжения является предоставление </w:t>
      </w:r>
      <w:r w:rsidRPr="00551A1D">
        <w:rPr>
          <w:color w:val="000000"/>
          <w:sz w:val="28"/>
          <w:szCs w:val="28"/>
        </w:rPr>
        <w:t xml:space="preserve">указанных в </w:t>
      </w:r>
      <w:hyperlink w:anchor="sub_923" w:history="1">
        <w:r w:rsidRPr="00551A1D">
          <w:rPr>
            <w:rStyle w:val="a"/>
            <w:color w:val="000000"/>
            <w:sz w:val="28"/>
            <w:szCs w:val="28"/>
          </w:rPr>
          <w:t>п. 2.3</w:t>
        </w:r>
      </w:hyperlink>
      <w:r w:rsidRPr="00551A1D">
        <w:rPr>
          <w:color w:val="000000"/>
          <w:sz w:val="28"/>
          <w:szCs w:val="28"/>
        </w:rPr>
        <w:t xml:space="preserve"> настоящего Порядка документов.</w:t>
      </w:r>
    </w:p>
    <w:bookmarkEnd w:id="10"/>
    <w:p w:rsidR="00C06B32" w:rsidRPr="00551A1D" w:rsidRDefault="00C06B32" w:rsidP="00551A1D">
      <w:pPr>
        <w:ind w:firstLine="709"/>
        <w:jc w:val="both"/>
        <w:rPr>
          <w:color w:val="000000"/>
          <w:sz w:val="28"/>
          <w:szCs w:val="28"/>
        </w:rPr>
      </w:pPr>
      <w:r w:rsidRPr="00551A1D">
        <w:rPr>
          <w:color w:val="000000"/>
          <w:sz w:val="28"/>
          <w:szCs w:val="28"/>
        </w:rPr>
        <w:t>При поступлении заявления о возникновении аварийных ситуаций в зданиях, сооружениях или возникновении угрозы разрушения зданий, сооружений распоряжение издается в срок не позднее 5 календарных дней со дня регистрации заявления.</w:t>
      </w:r>
    </w:p>
    <w:p w:rsidR="00C06B32" w:rsidRPr="001D31FA" w:rsidRDefault="00C06B32" w:rsidP="00551A1D">
      <w:pPr>
        <w:ind w:firstLine="709"/>
        <w:jc w:val="both"/>
        <w:rPr>
          <w:sz w:val="28"/>
          <w:szCs w:val="28"/>
        </w:rPr>
      </w:pPr>
      <w:bookmarkStart w:id="11" w:name="sub_926"/>
      <w:r w:rsidRPr="001D31FA">
        <w:rPr>
          <w:sz w:val="28"/>
          <w:szCs w:val="28"/>
        </w:rPr>
        <w:t>2.6. Срок проведения осмотра зданий, сооружений составляет не более 20 рабочих дней со дня издания распоряжения.</w:t>
      </w:r>
    </w:p>
    <w:bookmarkEnd w:id="11"/>
    <w:p w:rsidR="00C06B32" w:rsidRPr="001D31FA" w:rsidRDefault="00C06B32" w:rsidP="00551A1D">
      <w:pPr>
        <w:ind w:firstLine="709"/>
        <w:jc w:val="both"/>
        <w:rPr>
          <w:sz w:val="28"/>
          <w:szCs w:val="28"/>
        </w:rPr>
      </w:pPr>
      <w:r w:rsidRPr="001D31FA">
        <w:rPr>
          <w:sz w:val="28"/>
          <w:szCs w:val="28"/>
        </w:rPr>
        <w:t xml:space="preserve">При поступлении заявления о возникновении аварийных ситуаций в зданиях, сооружениях или возникновении угрозы разрушения зданий, сооружений срок проведения осмотра зданий, сооружений составляет не более 10 календарных дней со дня регистрации заявления специалистом администрации </w:t>
      </w:r>
      <w:r>
        <w:rPr>
          <w:sz w:val="28"/>
          <w:szCs w:val="28"/>
        </w:rPr>
        <w:t>Узколугского</w:t>
      </w:r>
      <w:r w:rsidRPr="001D31FA">
        <w:rPr>
          <w:sz w:val="28"/>
          <w:szCs w:val="28"/>
        </w:rPr>
        <w:t xml:space="preserve"> муниципального образования уполномоченным распоряжением администрации  </w:t>
      </w:r>
      <w:r>
        <w:rPr>
          <w:sz w:val="28"/>
          <w:szCs w:val="28"/>
        </w:rPr>
        <w:t>Узколугского</w:t>
      </w:r>
      <w:r w:rsidRPr="001D31FA">
        <w:rPr>
          <w:sz w:val="28"/>
          <w:szCs w:val="28"/>
        </w:rPr>
        <w:t xml:space="preserve"> муниципального образования.</w:t>
      </w:r>
    </w:p>
    <w:p w:rsidR="00C06B32" w:rsidRPr="001D31FA" w:rsidRDefault="00C06B32" w:rsidP="00551A1D">
      <w:pPr>
        <w:ind w:firstLine="709"/>
        <w:jc w:val="both"/>
        <w:rPr>
          <w:sz w:val="28"/>
          <w:szCs w:val="28"/>
        </w:rPr>
      </w:pPr>
      <w:bookmarkStart w:id="12" w:name="sub_927"/>
      <w:r w:rsidRPr="001D31FA">
        <w:rPr>
          <w:sz w:val="28"/>
          <w:szCs w:val="28"/>
        </w:rPr>
        <w:t xml:space="preserve">2.7. При проведении осмотра зданий, сооружений лицо, ответственное за эксплуатацию здания, сооружения, представляет специалистам администрации </w:t>
      </w:r>
      <w:r>
        <w:rPr>
          <w:sz w:val="28"/>
          <w:szCs w:val="28"/>
        </w:rPr>
        <w:t>Узколугского</w:t>
      </w:r>
      <w:r w:rsidRPr="001D31FA">
        <w:rPr>
          <w:sz w:val="28"/>
          <w:szCs w:val="28"/>
        </w:rPr>
        <w:t xml:space="preserve"> муниципального образования, уполномоченным на проведение осмотра зданий, сооружений, проектную документацию на здание, сооружение, а также журнал эксплуатации здания, сооружения, за исключением случаев, если заявление подавалось лицом, ответственным за эксплуатацию здания, сооружения.</w:t>
      </w:r>
    </w:p>
    <w:bookmarkEnd w:id="12"/>
    <w:p w:rsidR="00C06B32" w:rsidRPr="001D31FA" w:rsidRDefault="00C06B32" w:rsidP="00551A1D">
      <w:pPr>
        <w:ind w:firstLine="709"/>
        <w:jc w:val="both"/>
        <w:rPr>
          <w:sz w:val="28"/>
          <w:szCs w:val="28"/>
        </w:rPr>
      </w:pPr>
      <w:r w:rsidRPr="001D31FA">
        <w:rPr>
          <w:sz w:val="28"/>
          <w:szCs w:val="28"/>
        </w:rPr>
        <w:t>Лицо, ответственное за эксплуатацию здания, сооружения, обязано обеспечить доступ в осматриваемое здание, сооружение специалистов, уполномоченных на проведение осмотра зданий, сооружений.</w:t>
      </w:r>
    </w:p>
    <w:p w:rsidR="00C06B32" w:rsidRPr="001D31FA" w:rsidRDefault="00C06B32" w:rsidP="00551A1D">
      <w:pPr>
        <w:ind w:firstLine="709"/>
        <w:jc w:val="both"/>
        <w:rPr>
          <w:sz w:val="28"/>
          <w:szCs w:val="28"/>
        </w:rPr>
      </w:pPr>
      <w:bookmarkStart w:id="13" w:name="sub_928"/>
      <w:r w:rsidRPr="001D31FA">
        <w:rPr>
          <w:sz w:val="28"/>
          <w:szCs w:val="28"/>
        </w:rPr>
        <w:t>2.8. Осмотр зданий, сооружений включает в себя:</w:t>
      </w:r>
    </w:p>
    <w:p w:rsidR="00C06B32" w:rsidRPr="001D31FA" w:rsidRDefault="00C06B32" w:rsidP="00551A1D">
      <w:pPr>
        <w:ind w:firstLine="709"/>
        <w:jc w:val="both"/>
        <w:rPr>
          <w:sz w:val="28"/>
          <w:szCs w:val="28"/>
        </w:rPr>
      </w:pPr>
      <w:bookmarkStart w:id="14" w:name="sub_9281"/>
      <w:bookmarkEnd w:id="13"/>
      <w:r w:rsidRPr="001D31FA">
        <w:rPr>
          <w:sz w:val="28"/>
          <w:szCs w:val="28"/>
        </w:rPr>
        <w:t>2.8.1. Проверку журнала эксплуатации здания, сооружения, анализ сведений о датах и результатах проведения осмотров, контрольных проверок, о выполненных работах по техническому обслуживанию здания, сооружения, о проведении текущего ремонта здания, сооружения, о датах и содержании выданных предписаний об устранении в процессе эксплуатации здания, сооружения нарушений, сведений об устранении этих нарушений.</w:t>
      </w:r>
    </w:p>
    <w:p w:rsidR="00C06B32" w:rsidRPr="001D31FA" w:rsidRDefault="00C06B32" w:rsidP="00551A1D">
      <w:pPr>
        <w:ind w:firstLine="709"/>
        <w:jc w:val="both"/>
        <w:rPr>
          <w:sz w:val="28"/>
          <w:szCs w:val="28"/>
        </w:rPr>
      </w:pPr>
      <w:bookmarkStart w:id="15" w:name="sub_9282"/>
      <w:bookmarkEnd w:id="14"/>
      <w:r w:rsidRPr="001D31FA">
        <w:rPr>
          <w:sz w:val="28"/>
          <w:szCs w:val="28"/>
        </w:rPr>
        <w:t>2.8.2. Ознакомление с технической документацией на здание, сооружение, в том числе с инструкцией по эксплуатации (при ее наличии).</w:t>
      </w:r>
    </w:p>
    <w:p w:rsidR="00C06B32" w:rsidRPr="001D31FA" w:rsidRDefault="00C06B32" w:rsidP="00551A1D">
      <w:pPr>
        <w:ind w:firstLine="709"/>
        <w:jc w:val="both"/>
        <w:rPr>
          <w:sz w:val="28"/>
          <w:szCs w:val="28"/>
        </w:rPr>
      </w:pPr>
      <w:bookmarkStart w:id="16" w:name="sub_9283"/>
      <w:bookmarkEnd w:id="15"/>
      <w:r w:rsidRPr="001D31FA">
        <w:rPr>
          <w:sz w:val="28"/>
          <w:szCs w:val="28"/>
        </w:rPr>
        <w:t>2.8.3. Визуальное обследование строительных конструкций, сетей инженерно-технического обеспечения и их элементов с выполнением доступных обмерочных работ.</w:t>
      </w:r>
    </w:p>
    <w:p w:rsidR="00C06B32" w:rsidRPr="001D31FA" w:rsidRDefault="00C06B32" w:rsidP="00551A1D">
      <w:pPr>
        <w:ind w:firstLine="709"/>
        <w:jc w:val="both"/>
        <w:rPr>
          <w:sz w:val="28"/>
          <w:szCs w:val="28"/>
        </w:rPr>
      </w:pPr>
      <w:bookmarkStart w:id="17" w:name="sub_929"/>
      <w:bookmarkEnd w:id="16"/>
      <w:r w:rsidRPr="001D31FA">
        <w:rPr>
          <w:sz w:val="28"/>
          <w:szCs w:val="28"/>
        </w:rPr>
        <w:t xml:space="preserve">2.9. По результатам проведенного осмотра зданий, сооружений составляется акт осмотра здания, сооружения, включающий описания дефектов и повреждений с фиксацией их мест и характера по форме согласно </w:t>
      </w:r>
      <w:hyperlink w:anchor="sub_999101" w:history="1">
        <w:r w:rsidRPr="00551A1D">
          <w:rPr>
            <w:rStyle w:val="a"/>
            <w:color w:val="000000"/>
            <w:sz w:val="28"/>
            <w:szCs w:val="28"/>
          </w:rPr>
          <w:t>приложению № 1</w:t>
        </w:r>
      </w:hyperlink>
      <w:r w:rsidRPr="00551A1D">
        <w:rPr>
          <w:color w:val="000000"/>
          <w:sz w:val="28"/>
          <w:szCs w:val="28"/>
        </w:rPr>
        <w:t xml:space="preserve"> к настоящ</w:t>
      </w:r>
      <w:r w:rsidRPr="001D31FA">
        <w:rPr>
          <w:sz w:val="28"/>
          <w:szCs w:val="28"/>
        </w:rPr>
        <w:t>ему Порядку (далее - акт осмотра). К акту осмотра прилагаются результаты фотофиксации.</w:t>
      </w:r>
    </w:p>
    <w:bookmarkEnd w:id="17"/>
    <w:p w:rsidR="00C06B32" w:rsidRPr="001D31FA" w:rsidRDefault="00C06B32" w:rsidP="00551A1D">
      <w:pPr>
        <w:ind w:firstLine="709"/>
        <w:jc w:val="both"/>
        <w:rPr>
          <w:sz w:val="28"/>
          <w:szCs w:val="28"/>
        </w:rPr>
      </w:pPr>
      <w:r w:rsidRPr="001D31FA">
        <w:rPr>
          <w:sz w:val="28"/>
          <w:szCs w:val="28"/>
        </w:rPr>
        <w:t>На основании результатов проведенного осмотра зданий, сооружений в акте осмотра описывается техническое состояние здания, сооружения, строительных конструкций и инженерного оборудования, электрических сетей по внешним признакам, устанавливается необходимость в проведении детального (инструментального) обследования или мониторинга.</w:t>
      </w:r>
    </w:p>
    <w:p w:rsidR="00C06B32" w:rsidRPr="001D31FA" w:rsidRDefault="00C06B32" w:rsidP="00551A1D">
      <w:pPr>
        <w:ind w:firstLine="709"/>
        <w:jc w:val="both"/>
        <w:rPr>
          <w:sz w:val="28"/>
          <w:szCs w:val="28"/>
        </w:rPr>
      </w:pPr>
      <w:r w:rsidRPr="001D31FA">
        <w:rPr>
          <w:sz w:val="28"/>
          <w:szCs w:val="28"/>
        </w:rPr>
        <w:t>При обнаружении в ходе осмотра зданий, сооружений нарушений требований законодательства лицам, ответственным за эксплуатацию здания, сооружения, выдаются рекомендации по их устранению.</w:t>
      </w:r>
    </w:p>
    <w:p w:rsidR="00C06B32" w:rsidRPr="001D31FA" w:rsidRDefault="00C06B32" w:rsidP="00551A1D">
      <w:pPr>
        <w:ind w:firstLine="709"/>
        <w:jc w:val="both"/>
        <w:rPr>
          <w:sz w:val="28"/>
          <w:szCs w:val="28"/>
        </w:rPr>
      </w:pPr>
      <w:bookmarkStart w:id="18" w:name="sub_9210"/>
      <w:r w:rsidRPr="001D31FA">
        <w:rPr>
          <w:sz w:val="28"/>
          <w:szCs w:val="28"/>
        </w:rPr>
        <w:t>2.10. Копия акта, фотоматериалы, рекомендации и иные материалы, документы, сформированные в результате осмотра зданий, сооружений направляются лицу, ответственному за эксплуатацию здания, сооружения почтовым отправлением с уведомлением либо вручаются под роспись в срок не позднее 5 календарных дней со дня составления акта осмотра.</w:t>
      </w:r>
    </w:p>
    <w:bookmarkEnd w:id="18"/>
    <w:p w:rsidR="00C06B32" w:rsidRPr="001D31FA" w:rsidRDefault="00C06B32" w:rsidP="00551A1D">
      <w:pPr>
        <w:ind w:firstLine="709"/>
        <w:jc w:val="both"/>
        <w:rPr>
          <w:sz w:val="28"/>
          <w:szCs w:val="28"/>
        </w:rPr>
      </w:pPr>
      <w:r w:rsidRPr="001D31FA">
        <w:rPr>
          <w:sz w:val="28"/>
          <w:szCs w:val="28"/>
        </w:rPr>
        <w:t>В случае проведения осмотра зданий, сооружений на основании заявления о возникновении аварийных ситуаций в зданиях, сооружениях или возникновении угрозы разрушения зданий, сооружений акт осмотра вручается под роспись на месте проведения осмотра зданий, сооружений лицу, ответственному за эксплуатацию здания, сооружения, в день проведения осмотра зданий, сооружений, если осмотр проводился с участием такого лица.</w:t>
      </w:r>
    </w:p>
    <w:p w:rsidR="00C06B32" w:rsidRPr="001D31FA" w:rsidRDefault="00C06B32" w:rsidP="00551A1D">
      <w:pPr>
        <w:ind w:firstLine="709"/>
        <w:jc w:val="both"/>
        <w:rPr>
          <w:sz w:val="28"/>
          <w:szCs w:val="28"/>
        </w:rPr>
      </w:pPr>
      <w:r w:rsidRPr="001D31FA">
        <w:rPr>
          <w:sz w:val="28"/>
          <w:szCs w:val="28"/>
        </w:rPr>
        <w:t>В случае отказа от подписи и принятия акта осмотра лицом, ответственным за эксплуатацию здания, сооружения, об этом делается отметка в акте осмотра. Акт осмотра направляется посредством почтового отправления с уведомлением, электронной или факсимильной связи.</w:t>
      </w:r>
    </w:p>
    <w:p w:rsidR="00C06B32" w:rsidRPr="001D31FA" w:rsidRDefault="00C06B32" w:rsidP="00551A1D">
      <w:pPr>
        <w:ind w:firstLine="709"/>
        <w:jc w:val="both"/>
        <w:rPr>
          <w:sz w:val="28"/>
          <w:szCs w:val="28"/>
        </w:rPr>
      </w:pPr>
      <w:r w:rsidRPr="001D31FA">
        <w:rPr>
          <w:sz w:val="28"/>
          <w:szCs w:val="28"/>
        </w:rPr>
        <w:t>В случае, если осмотр проводился без участия лица, ответственного за эксплуатацию здания, сооружения, акт осмотра направляется в адрес лица, ответственного за эксплуатацию здания, сооружения в срок не позднее 5 календарных дней со дня составления акта осмотра почтовым отправлением с уведомлением, посредством электронной или факсимильной связи.</w:t>
      </w:r>
    </w:p>
    <w:p w:rsidR="00C06B32" w:rsidRPr="001D31FA" w:rsidRDefault="00C06B32" w:rsidP="00551A1D">
      <w:pPr>
        <w:ind w:firstLine="709"/>
        <w:jc w:val="both"/>
        <w:rPr>
          <w:sz w:val="28"/>
          <w:szCs w:val="28"/>
        </w:rPr>
      </w:pPr>
      <w:bookmarkStart w:id="19" w:name="sub_9211"/>
      <w:r w:rsidRPr="001D31FA">
        <w:rPr>
          <w:sz w:val="28"/>
          <w:szCs w:val="28"/>
        </w:rPr>
        <w:t>2.11. Лица, ответственные за эксплуатацию здания, сооружения при несогласии с фактами, выводами, изложенными в акте осмотра, либо с выданными рекомендациями, вправе в течение 10 календарных дней с даты получения акта осмотра представить в Управление в письменной форме возражения в отношении акта осмотра и (или) выданных рекомендаций, при этом к возражению должны быть приложены документы, подтверждающие обоснованность таких возражений, или их заверенные копии.</w:t>
      </w:r>
    </w:p>
    <w:p w:rsidR="00C06B32" w:rsidRPr="001D31FA" w:rsidRDefault="00C06B32" w:rsidP="00551A1D">
      <w:pPr>
        <w:ind w:firstLine="709"/>
        <w:jc w:val="both"/>
        <w:rPr>
          <w:sz w:val="28"/>
          <w:szCs w:val="28"/>
        </w:rPr>
      </w:pPr>
      <w:bookmarkStart w:id="20" w:name="sub_9212"/>
      <w:bookmarkEnd w:id="19"/>
      <w:r w:rsidRPr="001D31FA">
        <w:rPr>
          <w:sz w:val="28"/>
          <w:szCs w:val="28"/>
        </w:rPr>
        <w:t>2.12. В случае выявления в ходе осмотра зданий, сооружений нарушений требований технических регламентов к конструктивным и другим характеристикам надежности и безопасности объектов, требований проектной документации указанных объектов, за которые действующим законодательством Российской Федерации предусмотрена административная ответственность, копия акта осмотра в течение 3 рабочих дней со дня его подписания направляется в орган, должностному лицу, в компетенцию которых входит решение вопроса о привлечении к ответственности лица, совершившего такое нарушение.</w:t>
      </w:r>
    </w:p>
    <w:p w:rsidR="00C06B32" w:rsidRPr="00551A1D" w:rsidRDefault="00C06B32" w:rsidP="00551A1D">
      <w:pPr>
        <w:ind w:firstLine="709"/>
        <w:jc w:val="both"/>
        <w:rPr>
          <w:color w:val="000000"/>
          <w:sz w:val="28"/>
          <w:szCs w:val="28"/>
        </w:rPr>
      </w:pPr>
      <w:bookmarkStart w:id="21" w:name="sub_9213"/>
      <w:bookmarkEnd w:id="20"/>
      <w:r w:rsidRPr="001D31FA">
        <w:rPr>
          <w:sz w:val="28"/>
          <w:szCs w:val="28"/>
        </w:rPr>
        <w:t xml:space="preserve">2.13. Если лицо, ответственное за эксплуатацию здания, сооружения, не предоставит специалистам администрации </w:t>
      </w:r>
      <w:r>
        <w:rPr>
          <w:sz w:val="28"/>
          <w:szCs w:val="28"/>
        </w:rPr>
        <w:t>Узколугского</w:t>
      </w:r>
      <w:r w:rsidRPr="001D31FA">
        <w:rPr>
          <w:sz w:val="28"/>
          <w:szCs w:val="28"/>
        </w:rPr>
        <w:t xml:space="preserve"> муниципального образования, уполномоченным на проведение осмотра зданий, сооружений, проектную документацию на осматриваемые здания, сооружения и не обеспечит доступ в осматриваемое здание, сооружение, при условии отсутствия возможности проведения осмотра здания, сооружения без доступа в здание, сооружение, специалистами администрации </w:t>
      </w:r>
      <w:r>
        <w:rPr>
          <w:sz w:val="28"/>
          <w:szCs w:val="28"/>
        </w:rPr>
        <w:t xml:space="preserve">Узколугского </w:t>
      </w:r>
      <w:r w:rsidRPr="001D31FA">
        <w:rPr>
          <w:sz w:val="28"/>
          <w:szCs w:val="28"/>
        </w:rPr>
        <w:t xml:space="preserve">муниципального образования в тот </w:t>
      </w:r>
      <w:r w:rsidRPr="00551A1D">
        <w:rPr>
          <w:color w:val="000000"/>
          <w:sz w:val="28"/>
          <w:szCs w:val="28"/>
        </w:rPr>
        <w:t xml:space="preserve">же день составляется акт о невозможности осмотра здания, сооружения с указанием причин невозможности проведения такого осмотра по форме согласно </w:t>
      </w:r>
      <w:hyperlink w:anchor="sub_999102" w:history="1">
        <w:r>
          <w:rPr>
            <w:rStyle w:val="a"/>
            <w:color w:val="000000"/>
            <w:sz w:val="28"/>
            <w:szCs w:val="28"/>
          </w:rPr>
          <w:t>приложению №</w:t>
        </w:r>
        <w:r w:rsidRPr="00551A1D">
          <w:rPr>
            <w:rStyle w:val="a"/>
            <w:color w:val="000000"/>
            <w:sz w:val="28"/>
            <w:szCs w:val="28"/>
          </w:rPr>
          <w:t>2</w:t>
        </w:r>
      </w:hyperlink>
      <w:r w:rsidRPr="00551A1D">
        <w:rPr>
          <w:color w:val="000000"/>
          <w:sz w:val="28"/>
          <w:szCs w:val="28"/>
        </w:rPr>
        <w:t xml:space="preserve"> к настоящему Порядку.</w:t>
      </w:r>
    </w:p>
    <w:bookmarkEnd w:id="21"/>
    <w:p w:rsidR="00C06B32" w:rsidRPr="001D31FA" w:rsidRDefault="00C06B32" w:rsidP="00551A1D">
      <w:pPr>
        <w:ind w:firstLine="709"/>
        <w:jc w:val="both"/>
        <w:rPr>
          <w:sz w:val="28"/>
          <w:szCs w:val="28"/>
        </w:rPr>
      </w:pPr>
      <w:r w:rsidRPr="00551A1D">
        <w:rPr>
          <w:color w:val="000000"/>
          <w:sz w:val="28"/>
          <w:szCs w:val="28"/>
        </w:rPr>
        <w:t xml:space="preserve">Копия акта о невозможности осмотра здания, сооружения </w:t>
      </w:r>
      <w:r w:rsidRPr="001D31FA">
        <w:rPr>
          <w:sz w:val="28"/>
          <w:szCs w:val="28"/>
        </w:rPr>
        <w:t>направляется заявителю, лицу, ответственному за эксплуатацию здания, сооружения, в течение 3 рабочих дней со дня его подписания почтовым отправлением с уведомлением, либо посредством электронной, факсимильной связи.</w:t>
      </w:r>
    </w:p>
    <w:p w:rsidR="00C06B32" w:rsidRPr="001D31FA" w:rsidRDefault="00C06B32" w:rsidP="00551A1D">
      <w:pPr>
        <w:ind w:firstLine="709"/>
        <w:jc w:val="both"/>
        <w:rPr>
          <w:sz w:val="28"/>
          <w:szCs w:val="28"/>
        </w:rPr>
      </w:pPr>
      <w:r w:rsidRPr="001D31FA">
        <w:rPr>
          <w:sz w:val="28"/>
          <w:szCs w:val="28"/>
        </w:rPr>
        <w:t xml:space="preserve">В случае, если лицом, ответственным за эксплуатацию здания, сооружения не предоставлен доступ в здание, сооружение, в отношении которого в администрацию </w:t>
      </w:r>
      <w:r>
        <w:rPr>
          <w:sz w:val="28"/>
          <w:szCs w:val="28"/>
        </w:rPr>
        <w:t>Узколугского</w:t>
      </w:r>
      <w:r w:rsidRPr="001D31FA">
        <w:rPr>
          <w:sz w:val="28"/>
          <w:szCs w:val="28"/>
        </w:rPr>
        <w:t xml:space="preserve"> муниципального образования поступило заявление о возникновении аварийных ситуаций в зданиях, сооружениях или возникновении угрозы разрушения зданий, сооружений, специалист администрации </w:t>
      </w:r>
      <w:r>
        <w:rPr>
          <w:sz w:val="28"/>
          <w:szCs w:val="28"/>
        </w:rPr>
        <w:t>Узколугского</w:t>
      </w:r>
      <w:r w:rsidRPr="001D31FA">
        <w:rPr>
          <w:sz w:val="28"/>
          <w:szCs w:val="28"/>
        </w:rPr>
        <w:t xml:space="preserve"> муниципального образования уполномочен</w:t>
      </w:r>
      <w:r>
        <w:rPr>
          <w:sz w:val="28"/>
          <w:szCs w:val="28"/>
        </w:rPr>
        <w:t>ный распоряжением администрации</w:t>
      </w:r>
      <w:r w:rsidRPr="001D31FA">
        <w:rPr>
          <w:sz w:val="28"/>
          <w:szCs w:val="28"/>
        </w:rPr>
        <w:t xml:space="preserve"> </w:t>
      </w:r>
      <w:r>
        <w:rPr>
          <w:sz w:val="28"/>
          <w:szCs w:val="28"/>
        </w:rPr>
        <w:t>Узколугского</w:t>
      </w:r>
      <w:r w:rsidRPr="001D31FA">
        <w:rPr>
          <w:sz w:val="28"/>
          <w:szCs w:val="28"/>
        </w:rPr>
        <w:t xml:space="preserve"> муниципального образования направляет копию акта о невозможности осмотра здания, сооружения в правоохранительные, контрольные, надзорные и иные органы за оказанием содействия в обеспечении доступа в здание, сооружение для осуществления осмотра в течение 3 рабочих дней со дня составления такого акта.</w:t>
      </w:r>
    </w:p>
    <w:p w:rsidR="00C06B32" w:rsidRPr="001D31FA" w:rsidRDefault="00C06B32" w:rsidP="00551A1D">
      <w:pPr>
        <w:ind w:firstLine="709"/>
        <w:jc w:val="both"/>
        <w:rPr>
          <w:sz w:val="28"/>
          <w:szCs w:val="28"/>
        </w:rPr>
      </w:pPr>
      <w:bookmarkStart w:id="22" w:name="sub_9214"/>
      <w:r w:rsidRPr="001D31FA">
        <w:rPr>
          <w:sz w:val="28"/>
          <w:szCs w:val="28"/>
        </w:rPr>
        <w:t xml:space="preserve">2.14. Сведения о проведенном осмотре зданий, сооружений вносятся в журнал учета осмотров зданий, сооружений, (далее - журнал учета), который ведется специалистами администрации </w:t>
      </w:r>
      <w:r>
        <w:rPr>
          <w:sz w:val="28"/>
          <w:szCs w:val="28"/>
        </w:rPr>
        <w:t>Узколугского</w:t>
      </w:r>
      <w:r w:rsidRPr="001D31FA">
        <w:rPr>
          <w:sz w:val="28"/>
          <w:szCs w:val="28"/>
        </w:rPr>
        <w:t xml:space="preserve"> муниципального образования уполномоченными распоряжение</w:t>
      </w:r>
      <w:r>
        <w:rPr>
          <w:sz w:val="28"/>
          <w:szCs w:val="28"/>
        </w:rPr>
        <w:t xml:space="preserve">м </w:t>
      </w:r>
      <w:r w:rsidRPr="00551A1D">
        <w:rPr>
          <w:color w:val="000000"/>
          <w:sz w:val="28"/>
          <w:szCs w:val="28"/>
        </w:rPr>
        <w:t xml:space="preserve">администрации Узколугского муниципального образования по форме согласно </w:t>
      </w:r>
      <w:hyperlink w:anchor="sub_999103" w:history="1">
        <w:r>
          <w:rPr>
            <w:rStyle w:val="a"/>
            <w:color w:val="000000"/>
            <w:sz w:val="28"/>
            <w:szCs w:val="28"/>
          </w:rPr>
          <w:t xml:space="preserve">приложению </w:t>
        </w:r>
        <w:r w:rsidRPr="00551A1D">
          <w:rPr>
            <w:rStyle w:val="a"/>
            <w:color w:val="000000"/>
            <w:sz w:val="28"/>
            <w:szCs w:val="28"/>
          </w:rPr>
          <w:t>№ 3</w:t>
        </w:r>
      </w:hyperlink>
      <w:r w:rsidRPr="001D31FA">
        <w:rPr>
          <w:sz w:val="28"/>
          <w:szCs w:val="28"/>
        </w:rPr>
        <w:t xml:space="preserve"> к настоящему Порядку.</w:t>
      </w:r>
    </w:p>
    <w:bookmarkEnd w:id="22"/>
    <w:p w:rsidR="00C06B32" w:rsidRPr="006235A0" w:rsidRDefault="00C06B32" w:rsidP="006235A0">
      <w:pPr>
        <w:ind w:firstLine="709"/>
        <w:jc w:val="both"/>
        <w:rPr>
          <w:sz w:val="28"/>
          <w:szCs w:val="28"/>
        </w:rPr>
      </w:pPr>
      <w:r w:rsidRPr="006235A0">
        <w:rPr>
          <w:sz w:val="28"/>
          <w:szCs w:val="28"/>
        </w:rPr>
        <w:t>К журналу учета приобщаются акты осмотра.</w:t>
      </w:r>
      <w:bookmarkStart w:id="23" w:name="sub_3000"/>
    </w:p>
    <w:p w:rsidR="00C06B32" w:rsidRPr="006235A0" w:rsidRDefault="00C06B32" w:rsidP="006235A0">
      <w:pPr>
        <w:ind w:firstLine="709"/>
        <w:jc w:val="both"/>
        <w:rPr>
          <w:sz w:val="28"/>
          <w:szCs w:val="28"/>
        </w:rPr>
      </w:pPr>
    </w:p>
    <w:p w:rsidR="00C06B32" w:rsidRPr="006235A0" w:rsidRDefault="00C06B32" w:rsidP="006235A0">
      <w:pPr>
        <w:ind w:firstLine="709"/>
        <w:jc w:val="both"/>
        <w:rPr>
          <w:sz w:val="28"/>
          <w:szCs w:val="28"/>
        </w:rPr>
      </w:pPr>
      <w:r w:rsidRPr="006235A0">
        <w:rPr>
          <w:sz w:val="28"/>
          <w:szCs w:val="28"/>
        </w:rPr>
        <w:t>Раздел III. Обязанности специалистов управления при проведении осмотра зданий, сооружений</w:t>
      </w:r>
    </w:p>
    <w:p w:rsidR="00C06B32" w:rsidRPr="001D31FA" w:rsidRDefault="00C06B32" w:rsidP="00551A1D">
      <w:pPr>
        <w:ind w:firstLine="709"/>
        <w:jc w:val="both"/>
        <w:rPr>
          <w:sz w:val="28"/>
          <w:szCs w:val="28"/>
        </w:rPr>
      </w:pPr>
    </w:p>
    <w:p w:rsidR="00C06B32" w:rsidRPr="001D31FA" w:rsidRDefault="00C06B32" w:rsidP="00551A1D">
      <w:pPr>
        <w:ind w:firstLine="709"/>
        <w:jc w:val="both"/>
        <w:rPr>
          <w:sz w:val="28"/>
          <w:szCs w:val="28"/>
        </w:rPr>
      </w:pPr>
      <w:bookmarkStart w:id="24" w:name="sub_931"/>
      <w:bookmarkEnd w:id="23"/>
      <w:r w:rsidRPr="001D31FA">
        <w:rPr>
          <w:sz w:val="28"/>
          <w:szCs w:val="28"/>
        </w:rPr>
        <w:t xml:space="preserve">3.1. Специалисты администрации </w:t>
      </w:r>
      <w:r>
        <w:rPr>
          <w:sz w:val="28"/>
          <w:szCs w:val="28"/>
        </w:rPr>
        <w:t>Узколугского</w:t>
      </w:r>
      <w:r w:rsidRPr="001D31FA">
        <w:rPr>
          <w:sz w:val="28"/>
          <w:szCs w:val="28"/>
        </w:rPr>
        <w:t xml:space="preserve"> муниципального образования обязаны:</w:t>
      </w:r>
    </w:p>
    <w:p w:rsidR="00C06B32" w:rsidRPr="001D31FA" w:rsidRDefault="00C06B32" w:rsidP="00551A1D">
      <w:pPr>
        <w:ind w:firstLine="709"/>
        <w:jc w:val="both"/>
        <w:rPr>
          <w:sz w:val="28"/>
          <w:szCs w:val="28"/>
        </w:rPr>
      </w:pPr>
      <w:bookmarkStart w:id="25" w:name="sub_9311"/>
      <w:bookmarkEnd w:id="24"/>
      <w:r w:rsidRPr="001D31FA">
        <w:rPr>
          <w:sz w:val="28"/>
          <w:szCs w:val="28"/>
        </w:rPr>
        <w:t xml:space="preserve">3.1.1. Проводить осмотр зданий, сооружений во время исполнения служебных обязанностей при предъявлении распоряжения администрации </w:t>
      </w:r>
      <w:r>
        <w:rPr>
          <w:sz w:val="28"/>
          <w:szCs w:val="28"/>
        </w:rPr>
        <w:t>Узколугского</w:t>
      </w:r>
      <w:r w:rsidRPr="001D31FA">
        <w:rPr>
          <w:sz w:val="28"/>
          <w:szCs w:val="28"/>
        </w:rPr>
        <w:t xml:space="preserve"> муниципального образования</w:t>
      </w:r>
    </w:p>
    <w:p w:rsidR="00C06B32" w:rsidRPr="001D31FA" w:rsidRDefault="00C06B32" w:rsidP="00551A1D">
      <w:pPr>
        <w:ind w:firstLine="709"/>
        <w:jc w:val="both"/>
        <w:rPr>
          <w:sz w:val="28"/>
          <w:szCs w:val="28"/>
        </w:rPr>
      </w:pPr>
      <w:bookmarkStart w:id="26" w:name="sub_9312"/>
      <w:bookmarkEnd w:id="25"/>
      <w:r w:rsidRPr="001D31FA">
        <w:rPr>
          <w:sz w:val="28"/>
          <w:szCs w:val="28"/>
        </w:rPr>
        <w:t>3.1.2. Не препятствовать заявителям, лицам, ответственным за эксплуатацию здания, сооружения, или их уполномоченным представителям присутствовать при проведении осмотра зданий, сооружений и давать разъяснения по вопросам, относящимся к предмету осмотра зданий, сооружений.</w:t>
      </w:r>
    </w:p>
    <w:p w:rsidR="00C06B32" w:rsidRPr="001D31FA" w:rsidRDefault="00C06B32" w:rsidP="00551A1D">
      <w:pPr>
        <w:ind w:firstLine="709"/>
        <w:jc w:val="both"/>
        <w:rPr>
          <w:sz w:val="28"/>
          <w:szCs w:val="28"/>
        </w:rPr>
      </w:pPr>
      <w:bookmarkStart w:id="27" w:name="sub_9313"/>
      <w:bookmarkEnd w:id="26"/>
      <w:r w:rsidRPr="001D31FA">
        <w:rPr>
          <w:sz w:val="28"/>
          <w:szCs w:val="28"/>
        </w:rPr>
        <w:t>3.1.3. Соблюдать права и законные интересы физических и юридических лиц.</w:t>
      </w:r>
    </w:p>
    <w:p w:rsidR="00C06B32" w:rsidRPr="001D31FA" w:rsidRDefault="00C06B32" w:rsidP="00551A1D">
      <w:pPr>
        <w:ind w:firstLine="709"/>
        <w:jc w:val="both"/>
        <w:rPr>
          <w:sz w:val="28"/>
          <w:szCs w:val="28"/>
        </w:rPr>
      </w:pPr>
      <w:bookmarkStart w:id="28" w:name="sub_9314"/>
      <w:bookmarkEnd w:id="27"/>
      <w:r w:rsidRPr="001D31FA">
        <w:rPr>
          <w:sz w:val="28"/>
          <w:szCs w:val="28"/>
        </w:rPr>
        <w:t>3.1.4. Соблюдать сроки подготовки распоряжений, сроки проведения осмотров зданий, сооружений и направления актов осмотров, рекомендаций и материалов фотофиксации лицам, ответственным за эксплуатацию здания, сооружения.</w:t>
      </w:r>
    </w:p>
    <w:bookmarkEnd w:id="28"/>
    <w:p w:rsidR="00C06B32" w:rsidRPr="001D31FA" w:rsidRDefault="00C06B32" w:rsidP="00551A1D">
      <w:pPr>
        <w:ind w:firstLine="709"/>
        <w:jc w:val="both"/>
        <w:rPr>
          <w:sz w:val="28"/>
          <w:szCs w:val="28"/>
        </w:rPr>
      </w:pPr>
    </w:p>
    <w:p w:rsidR="00C06B32" w:rsidRDefault="00C06B32" w:rsidP="00551A1D">
      <w:pPr>
        <w:rPr>
          <w:color w:val="000000"/>
          <w:sz w:val="28"/>
          <w:szCs w:val="28"/>
        </w:rPr>
      </w:pPr>
    </w:p>
    <w:p w:rsidR="00C06B32" w:rsidRPr="006235A0" w:rsidRDefault="00C06B32" w:rsidP="006235A0">
      <w:pPr>
        <w:jc w:val="both"/>
        <w:outlineLvl w:val="1"/>
        <w:rPr>
          <w:sz w:val="28"/>
          <w:szCs w:val="28"/>
        </w:rPr>
      </w:pPr>
      <w:r w:rsidRPr="006235A0">
        <w:rPr>
          <w:sz w:val="28"/>
          <w:szCs w:val="28"/>
        </w:rPr>
        <w:t>Председатель Думы Узколугского</w:t>
      </w:r>
    </w:p>
    <w:p w:rsidR="00C06B32" w:rsidRPr="006235A0" w:rsidRDefault="00C06B32" w:rsidP="006235A0">
      <w:pPr>
        <w:jc w:val="both"/>
        <w:outlineLvl w:val="1"/>
        <w:rPr>
          <w:sz w:val="28"/>
          <w:szCs w:val="28"/>
        </w:rPr>
      </w:pPr>
      <w:r w:rsidRPr="006235A0">
        <w:rPr>
          <w:sz w:val="28"/>
          <w:szCs w:val="28"/>
        </w:rPr>
        <w:t>муниципального образования</w:t>
      </w:r>
      <w:r w:rsidRPr="006235A0">
        <w:rPr>
          <w:sz w:val="28"/>
          <w:szCs w:val="28"/>
        </w:rPr>
        <w:tab/>
      </w:r>
      <w:r w:rsidRPr="006235A0">
        <w:rPr>
          <w:sz w:val="28"/>
          <w:szCs w:val="28"/>
        </w:rPr>
        <w:tab/>
      </w:r>
      <w:r w:rsidRPr="006235A0">
        <w:rPr>
          <w:sz w:val="28"/>
          <w:szCs w:val="28"/>
        </w:rPr>
        <w:tab/>
      </w:r>
      <w:r w:rsidRPr="006235A0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6235A0">
        <w:rPr>
          <w:sz w:val="28"/>
          <w:szCs w:val="28"/>
        </w:rPr>
        <w:t>О.В. Гоберштейн</w:t>
      </w:r>
    </w:p>
    <w:p w:rsidR="00C06B32" w:rsidRPr="006235A0" w:rsidRDefault="00C06B32" w:rsidP="006235A0">
      <w:pPr>
        <w:jc w:val="both"/>
        <w:outlineLvl w:val="1"/>
        <w:rPr>
          <w:sz w:val="28"/>
          <w:szCs w:val="28"/>
        </w:rPr>
      </w:pPr>
    </w:p>
    <w:p w:rsidR="00C06B32" w:rsidRPr="006235A0" w:rsidRDefault="00C06B32" w:rsidP="006235A0">
      <w:pPr>
        <w:jc w:val="both"/>
        <w:outlineLvl w:val="1"/>
        <w:rPr>
          <w:sz w:val="28"/>
          <w:szCs w:val="28"/>
        </w:rPr>
      </w:pPr>
      <w:r w:rsidRPr="006235A0">
        <w:rPr>
          <w:sz w:val="28"/>
          <w:szCs w:val="28"/>
        </w:rPr>
        <w:t>Глава Узколугского</w:t>
      </w:r>
    </w:p>
    <w:p w:rsidR="00C06B32" w:rsidRPr="006235A0" w:rsidRDefault="00C06B32" w:rsidP="006235A0">
      <w:pPr>
        <w:jc w:val="both"/>
        <w:outlineLvl w:val="1"/>
        <w:rPr>
          <w:sz w:val="28"/>
          <w:szCs w:val="28"/>
        </w:rPr>
      </w:pPr>
      <w:r w:rsidRPr="006235A0">
        <w:rPr>
          <w:sz w:val="28"/>
          <w:szCs w:val="28"/>
        </w:rPr>
        <w:t>муниципального образования</w:t>
      </w:r>
      <w:r w:rsidRPr="006235A0">
        <w:rPr>
          <w:sz w:val="28"/>
          <w:szCs w:val="28"/>
        </w:rPr>
        <w:tab/>
      </w:r>
      <w:r w:rsidRPr="006235A0">
        <w:rPr>
          <w:sz w:val="28"/>
          <w:szCs w:val="28"/>
        </w:rPr>
        <w:tab/>
      </w:r>
      <w:r w:rsidRPr="006235A0">
        <w:rPr>
          <w:sz w:val="28"/>
          <w:szCs w:val="28"/>
        </w:rPr>
        <w:tab/>
      </w:r>
      <w:r w:rsidRPr="006235A0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6235A0">
        <w:rPr>
          <w:sz w:val="28"/>
          <w:szCs w:val="28"/>
        </w:rPr>
        <w:t>О.В. Гоберштейн</w:t>
      </w:r>
    </w:p>
    <w:p w:rsidR="00C06B32" w:rsidRDefault="00C06B32" w:rsidP="00551A1D">
      <w:pPr>
        <w:rPr>
          <w:color w:val="000000"/>
          <w:sz w:val="28"/>
          <w:szCs w:val="28"/>
        </w:rPr>
      </w:pPr>
    </w:p>
    <w:p w:rsidR="00C06B32" w:rsidRDefault="00C06B32" w:rsidP="00551A1D">
      <w:pPr>
        <w:rPr>
          <w:color w:val="000000"/>
          <w:sz w:val="28"/>
          <w:szCs w:val="28"/>
        </w:rPr>
      </w:pPr>
    </w:p>
    <w:p w:rsidR="00C06B32" w:rsidRDefault="00C06B32" w:rsidP="00551A1D">
      <w:pPr>
        <w:rPr>
          <w:color w:val="000000"/>
          <w:sz w:val="28"/>
          <w:szCs w:val="28"/>
        </w:rPr>
      </w:pPr>
    </w:p>
    <w:p w:rsidR="00C06B32" w:rsidRDefault="00C06B32" w:rsidP="00551A1D">
      <w:pPr>
        <w:rPr>
          <w:color w:val="000000"/>
          <w:sz w:val="28"/>
          <w:szCs w:val="28"/>
        </w:rPr>
      </w:pPr>
    </w:p>
    <w:p w:rsidR="00C06B32" w:rsidRDefault="00C06B32" w:rsidP="00551A1D">
      <w:pPr>
        <w:rPr>
          <w:color w:val="000000"/>
          <w:sz w:val="28"/>
          <w:szCs w:val="28"/>
        </w:rPr>
      </w:pPr>
    </w:p>
    <w:p w:rsidR="00C06B32" w:rsidRDefault="00C06B32" w:rsidP="00551A1D">
      <w:pPr>
        <w:rPr>
          <w:color w:val="000000"/>
          <w:sz w:val="28"/>
          <w:szCs w:val="28"/>
        </w:rPr>
      </w:pPr>
    </w:p>
    <w:p w:rsidR="00C06B32" w:rsidRDefault="00C06B32" w:rsidP="00551A1D">
      <w:pPr>
        <w:rPr>
          <w:color w:val="000000"/>
          <w:sz w:val="28"/>
          <w:szCs w:val="28"/>
        </w:rPr>
      </w:pPr>
    </w:p>
    <w:p w:rsidR="00C06B32" w:rsidRDefault="00C06B32" w:rsidP="00551A1D">
      <w:pPr>
        <w:rPr>
          <w:color w:val="000000"/>
          <w:sz w:val="28"/>
          <w:szCs w:val="28"/>
        </w:rPr>
      </w:pPr>
    </w:p>
    <w:p w:rsidR="00C06B32" w:rsidRDefault="00C06B32" w:rsidP="00551A1D">
      <w:pPr>
        <w:rPr>
          <w:color w:val="000000"/>
          <w:sz w:val="28"/>
          <w:szCs w:val="28"/>
        </w:rPr>
      </w:pPr>
    </w:p>
    <w:p w:rsidR="00C06B32" w:rsidRDefault="00C06B32" w:rsidP="00551A1D">
      <w:pPr>
        <w:rPr>
          <w:color w:val="000000"/>
          <w:sz w:val="28"/>
          <w:szCs w:val="28"/>
        </w:rPr>
      </w:pPr>
    </w:p>
    <w:p w:rsidR="00C06B32" w:rsidRDefault="00C06B32" w:rsidP="00551A1D">
      <w:pPr>
        <w:rPr>
          <w:color w:val="000000"/>
          <w:sz w:val="28"/>
          <w:szCs w:val="28"/>
        </w:rPr>
      </w:pPr>
    </w:p>
    <w:p w:rsidR="00C06B32" w:rsidRDefault="00C06B32" w:rsidP="00551A1D">
      <w:pPr>
        <w:rPr>
          <w:color w:val="000000"/>
          <w:sz w:val="28"/>
          <w:szCs w:val="28"/>
        </w:rPr>
      </w:pPr>
    </w:p>
    <w:p w:rsidR="00C06B32" w:rsidRDefault="00C06B32" w:rsidP="00551A1D">
      <w:pPr>
        <w:rPr>
          <w:color w:val="000000"/>
          <w:sz w:val="28"/>
          <w:szCs w:val="28"/>
        </w:rPr>
      </w:pPr>
    </w:p>
    <w:p w:rsidR="00C06B32" w:rsidRDefault="00C06B32" w:rsidP="00551A1D">
      <w:pPr>
        <w:rPr>
          <w:color w:val="000000"/>
          <w:sz w:val="28"/>
          <w:szCs w:val="28"/>
        </w:rPr>
      </w:pPr>
    </w:p>
    <w:p w:rsidR="00C06B32" w:rsidRDefault="00C06B32" w:rsidP="00551A1D">
      <w:pPr>
        <w:rPr>
          <w:color w:val="000000"/>
          <w:sz w:val="28"/>
          <w:szCs w:val="28"/>
        </w:rPr>
      </w:pPr>
    </w:p>
    <w:p w:rsidR="00C06B32" w:rsidRDefault="00C06B32" w:rsidP="00551A1D">
      <w:pPr>
        <w:rPr>
          <w:color w:val="000000"/>
          <w:sz w:val="28"/>
          <w:szCs w:val="28"/>
        </w:rPr>
      </w:pPr>
    </w:p>
    <w:p w:rsidR="00C06B32" w:rsidRDefault="00C06B32" w:rsidP="00551A1D">
      <w:pPr>
        <w:rPr>
          <w:color w:val="000000"/>
          <w:sz w:val="28"/>
          <w:szCs w:val="28"/>
        </w:rPr>
      </w:pPr>
    </w:p>
    <w:p w:rsidR="00C06B32" w:rsidRDefault="00C06B32" w:rsidP="00551A1D">
      <w:pPr>
        <w:rPr>
          <w:color w:val="000000"/>
          <w:sz w:val="28"/>
          <w:szCs w:val="28"/>
        </w:rPr>
      </w:pPr>
    </w:p>
    <w:p w:rsidR="00C06B32" w:rsidRDefault="00C06B32" w:rsidP="00551A1D">
      <w:pPr>
        <w:rPr>
          <w:color w:val="000000"/>
          <w:sz w:val="28"/>
          <w:szCs w:val="28"/>
        </w:rPr>
      </w:pPr>
    </w:p>
    <w:p w:rsidR="00C06B32" w:rsidRDefault="00C06B32" w:rsidP="00551A1D">
      <w:pPr>
        <w:rPr>
          <w:color w:val="000000"/>
          <w:sz w:val="28"/>
          <w:szCs w:val="28"/>
        </w:rPr>
      </w:pPr>
    </w:p>
    <w:p w:rsidR="00C06B32" w:rsidRDefault="00C06B32" w:rsidP="00551A1D">
      <w:pPr>
        <w:rPr>
          <w:color w:val="000000"/>
          <w:sz w:val="28"/>
          <w:szCs w:val="28"/>
        </w:rPr>
      </w:pPr>
    </w:p>
    <w:p w:rsidR="00C06B32" w:rsidRDefault="00C06B32" w:rsidP="00551A1D">
      <w:pPr>
        <w:rPr>
          <w:color w:val="000000"/>
          <w:sz w:val="28"/>
          <w:szCs w:val="28"/>
        </w:rPr>
      </w:pPr>
    </w:p>
    <w:p w:rsidR="00C06B32" w:rsidRDefault="00C06B32" w:rsidP="00551A1D">
      <w:pPr>
        <w:rPr>
          <w:color w:val="000000"/>
          <w:sz w:val="28"/>
          <w:szCs w:val="28"/>
        </w:rPr>
      </w:pPr>
    </w:p>
    <w:p w:rsidR="00C06B32" w:rsidRDefault="00C06B32" w:rsidP="00551A1D">
      <w:pPr>
        <w:rPr>
          <w:color w:val="000000"/>
          <w:sz w:val="28"/>
          <w:szCs w:val="28"/>
        </w:rPr>
      </w:pPr>
    </w:p>
    <w:p w:rsidR="00C06B32" w:rsidRDefault="00C06B32" w:rsidP="00551A1D">
      <w:pPr>
        <w:rPr>
          <w:color w:val="000000"/>
          <w:sz w:val="28"/>
          <w:szCs w:val="28"/>
        </w:rPr>
      </w:pPr>
    </w:p>
    <w:p w:rsidR="00C06B32" w:rsidRDefault="00C06B32" w:rsidP="00551A1D">
      <w:pPr>
        <w:rPr>
          <w:color w:val="000000"/>
          <w:sz w:val="28"/>
          <w:szCs w:val="28"/>
        </w:rPr>
      </w:pPr>
    </w:p>
    <w:p w:rsidR="00C06B32" w:rsidRDefault="00C06B32" w:rsidP="00551A1D">
      <w:pPr>
        <w:rPr>
          <w:color w:val="000000"/>
          <w:sz w:val="28"/>
          <w:szCs w:val="28"/>
        </w:rPr>
      </w:pPr>
    </w:p>
    <w:p w:rsidR="00C06B32" w:rsidRDefault="00C06B32" w:rsidP="00551A1D">
      <w:pPr>
        <w:rPr>
          <w:color w:val="000000"/>
          <w:sz w:val="28"/>
          <w:szCs w:val="28"/>
        </w:rPr>
      </w:pPr>
    </w:p>
    <w:p w:rsidR="00C06B32" w:rsidRDefault="00C06B32" w:rsidP="00551A1D">
      <w:pPr>
        <w:rPr>
          <w:color w:val="000000"/>
          <w:sz w:val="28"/>
          <w:szCs w:val="28"/>
        </w:rPr>
      </w:pPr>
    </w:p>
    <w:p w:rsidR="00C06B32" w:rsidRDefault="00C06B32" w:rsidP="00551A1D">
      <w:pPr>
        <w:rPr>
          <w:color w:val="000000"/>
          <w:sz w:val="28"/>
          <w:szCs w:val="28"/>
        </w:rPr>
      </w:pPr>
    </w:p>
    <w:p w:rsidR="00C06B32" w:rsidRDefault="00C06B32" w:rsidP="00551A1D">
      <w:pPr>
        <w:rPr>
          <w:color w:val="000000"/>
          <w:sz w:val="28"/>
          <w:szCs w:val="28"/>
        </w:rPr>
      </w:pPr>
    </w:p>
    <w:p w:rsidR="00C06B32" w:rsidRDefault="00C06B32" w:rsidP="00551A1D">
      <w:pPr>
        <w:rPr>
          <w:color w:val="000000"/>
          <w:sz w:val="28"/>
          <w:szCs w:val="28"/>
        </w:rPr>
      </w:pPr>
    </w:p>
    <w:p w:rsidR="00C06B32" w:rsidRDefault="00C06B32" w:rsidP="00551A1D">
      <w:pPr>
        <w:rPr>
          <w:color w:val="000000"/>
          <w:sz w:val="28"/>
          <w:szCs w:val="28"/>
        </w:rPr>
      </w:pPr>
    </w:p>
    <w:p w:rsidR="00C06B32" w:rsidRDefault="00C06B32" w:rsidP="00551A1D">
      <w:pPr>
        <w:rPr>
          <w:color w:val="000000"/>
          <w:sz w:val="28"/>
          <w:szCs w:val="28"/>
        </w:rPr>
      </w:pPr>
    </w:p>
    <w:p w:rsidR="00C06B32" w:rsidRDefault="00C06B32" w:rsidP="00551A1D">
      <w:pPr>
        <w:rPr>
          <w:color w:val="000000"/>
          <w:sz w:val="28"/>
          <w:szCs w:val="28"/>
        </w:rPr>
      </w:pPr>
    </w:p>
    <w:p w:rsidR="00C06B32" w:rsidRDefault="00C06B32" w:rsidP="00551A1D">
      <w:pPr>
        <w:rPr>
          <w:color w:val="000000"/>
          <w:sz w:val="28"/>
          <w:szCs w:val="28"/>
        </w:rPr>
      </w:pPr>
    </w:p>
    <w:p w:rsidR="00C06B32" w:rsidRDefault="00C06B32" w:rsidP="00551A1D">
      <w:pPr>
        <w:rPr>
          <w:color w:val="000000"/>
          <w:sz w:val="28"/>
          <w:szCs w:val="28"/>
        </w:rPr>
      </w:pPr>
    </w:p>
    <w:p w:rsidR="00C06B32" w:rsidRPr="00551A1D" w:rsidRDefault="00C06B32" w:rsidP="00551A1D">
      <w:pPr>
        <w:ind w:firstLine="698"/>
        <w:jc w:val="right"/>
        <w:rPr>
          <w:b/>
          <w:color w:val="000000"/>
          <w:sz w:val="24"/>
          <w:szCs w:val="24"/>
        </w:rPr>
      </w:pPr>
      <w:r w:rsidRPr="00551A1D">
        <w:rPr>
          <w:rStyle w:val="a0"/>
          <w:b w:val="0"/>
          <w:bCs/>
          <w:color w:val="000000"/>
          <w:sz w:val="24"/>
          <w:szCs w:val="24"/>
        </w:rPr>
        <w:t>Приложение № 1</w:t>
      </w:r>
    </w:p>
    <w:p w:rsidR="00C06B32" w:rsidRPr="00551A1D" w:rsidRDefault="00C06B32" w:rsidP="00551A1D">
      <w:pPr>
        <w:ind w:firstLine="698"/>
        <w:jc w:val="right"/>
        <w:rPr>
          <w:b/>
          <w:color w:val="000000"/>
          <w:sz w:val="24"/>
          <w:szCs w:val="24"/>
        </w:rPr>
      </w:pPr>
      <w:r w:rsidRPr="00551A1D">
        <w:rPr>
          <w:rStyle w:val="a0"/>
          <w:b w:val="0"/>
          <w:bCs/>
          <w:color w:val="000000"/>
          <w:sz w:val="24"/>
          <w:szCs w:val="24"/>
        </w:rPr>
        <w:t xml:space="preserve">к </w:t>
      </w:r>
      <w:hyperlink w:anchor="sub_9991" w:history="1">
        <w:r w:rsidRPr="00551A1D">
          <w:rPr>
            <w:rStyle w:val="a"/>
            <w:color w:val="000000"/>
            <w:sz w:val="24"/>
            <w:szCs w:val="24"/>
          </w:rPr>
          <w:t>Порядку</w:t>
        </w:r>
      </w:hyperlink>
      <w:r w:rsidRPr="00551A1D">
        <w:rPr>
          <w:rStyle w:val="a0"/>
          <w:b w:val="0"/>
          <w:bCs/>
          <w:color w:val="000000"/>
          <w:sz w:val="24"/>
          <w:szCs w:val="24"/>
        </w:rPr>
        <w:t xml:space="preserve"> проведения осмотра зданий,</w:t>
      </w:r>
    </w:p>
    <w:p w:rsidR="00C06B32" w:rsidRPr="00551A1D" w:rsidRDefault="00C06B32" w:rsidP="00551A1D">
      <w:pPr>
        <w:ind w:firstLine="698"/>
        <w:jc w:val="right"/>
        <w:rPr>
          <w:b/>
          <w:color w:val="000000"/>
          <w:sz w:val="24"/>
          <w:szCs w:val="24"/>
        </w:rPr>
      </w:pPr>
      <w:r w:rsidRPr="00551A1D">
        <w:rPr>
          <w:rStyle w:val="a0"/>
          <w:b w:val="0"/>
          <w:bCs/>
          <w:color w:val="000000"/>
          <w:sz w:val="24"/>
          <w:szCs w:val="24"/>
        </w:rPr>
        <w:t>сооружений на предмет их технического</w:t>
      </w:r>
    </w:p>
    <w:p w:rsidR="00C06B32" w:rsidRPr="00551A1D" w:rsidRDefault="00C06B32" w:rsidP="00551A1D">
      <w:pPr>
        <w:ind w:firstLine="698"/>
        <w:jc w:val="right"/>
        <w:rPr>
          <w:b/>
          <w:color w:val="000000"/>
          <w:sz w:val="24"/>
          <w:szCs w:val="24"/>
        </w:rPr>
      </w:pPr>
      <w:r w:rsidRPr="00551A1D">
        <w:rPr>
          <w:rStyle w:val="a0"/>
          <w:b w:val="0"/>
          <w:bCs/>
          <w:color w:val="000000"/>
          <w:sz w:val="24"/>
          <w:szCs w:val="24"/>
        </w:rPr>
        <w:t>состояния и надлежащего технического</w:t>
      </w:r>
    </w:p>
    <w:p w:rsidR="00C06B32" w:rsidRPr="00551A1D" w:rsidRDefault="00C06B32" w:rsidP="00551A1D">
      <w:pPr>
        <w:ind w:firstLine="698"/>
        <w:jc w:val="right"/>
        <w:rPr>
          <w:b/>
          <w:color w:val="000000"/>
          <w:sz w:val="24"/>
          <w:szCs w:val="24"/>
        </w:rPr>
      </w:pPr>
      <w:r w:rsidRPr="00551A1D">
        <w:rPr>
          <w:rStyle w:val="a0"/>
          <w:b w:val="0"/>
          <w:bCs/>
          <w:color w:val="000000"/>
          <w:sz w:val="24"/>
          <w:szCs w:val="24"/>
        </w:rPr>
        <w:t>обслуживания в соответствии с требованиями</w:t>
      </w:r>
    </w:p>
    <w:p w:rsidR="00C06B32" w:rsidRPr="00551A1D" w:rsidRDefault="00C06B32" w:rsidP="00551A1D">
      <w:pPr>
        <w:ind w:firstLine="698"/>
        <w:jc w:val="right"/>
        <w:rPr>
          <w:b/>
          <w:color w:val="000000"/>
          <w:sz w:val="24"/>
          <w:szCs w:val="24"/>
        </w:rPr>
      </w:pPr>
      <w:r w:rsidRPr="00551A1D">
        <w:rPr>
          <w:rStyle w:val="a0"/>
          <w:b w:val="0"/>
          <w:bCs/>
          <w:color w:val="000000"/>
          <w:sz w:val="24"/>
          <w:szCs w:val="24"/>
        </w:rPr>
        <w:t>технических регламентов к конструктивным</w:t>
      </w:r>
    </w:p>
    <w:p w:rsidR="00C06B32" w:rsidRPr="00551A1D" w:rsidRDefault="00C06B32" w:rsidP="00551A1D">
      <w:pPr>
        <w:ind w:firstLine="698"/>
        <w:jc w:val="right"/>
        <w:rPr>
          <w:b/>
          <w:color w:val="000000"/>
          <w:sz w:val="24"/>
          <w:szCs w:val="24"/>
        </w:rPr>
      </w:pPr>
      <w:r w:rsidRPr="00551A1D">
        <w:rPr>
          <w:rStyle w:val="a0"/>
          <w:b w:val="0"/>
          <w:bCs/>
          <w:color w:val="000000"/>
          <w:sz w:val="24"/>
          <w:szCs w:val="24"/>
        </w:rPr>
        <w:t>и другим характеристикам надежности</w:t>
      </w:r>
    </w:p>
    <w:p w:rsidR="00C06B32" w:rsidRPr="00551A1D" w:rsidRDefault="00C06B32" w:rsidP="00551A1D">
      <w:pPr>
        <w:ind w:firstLine="698"/>
        <w:jc w:val="right"/>
        <w:rPr>
          <w:b/>
          <w:color w:val="000000"/>
          <w:sz w:val="24"/>
          <w:szCs w:val="24"/>
        </w:rPr>
      </w:pPr>
      <w:r w:rsidRPr="00551A1D">
        <w:rPr>
          <w:rStyle w:val="a0"/>
          <w:b w:val="0"/>
          <w:bCs/>
          <w:color w:val="000000"/>
          <w:sz w:val="24"/>
          <w:szCs w:val="24"/>
        </w:rPr>
        <w:t>и безопасности объектов, требованиями</w:t>
      </w:r>
    </w:p>
    <w:p w:rsidR="00C06B32" w:rsidRPr="00551A1D" w:rsidRDefault="00C06B32" w:rsidP="00551A1D">
      <w:pPr>
        <w:ind w:firstLine="698"/>
        <w:jc w:val="right"/>
        <w:rPr>
          <w:b/>
          <w:color w:val="000000"/>
          <w:sz w:val="24"/>
          <w:szCs w:val="24"/>
        </w:rPr>
      </w:pPr>
      <w:r w:rsidRPr="00551A1D">
        <w:rPr>
          <w:rStyle w:val="a0"/>
          <w:b w:val="0"/>
          <w:bCs/>
          <w:color w:val="000000"/>
          <w:sz w:val="24"/>
          <w:szCs w:val="24"/>
        </w:rPr>
        <w:t>проектной документации указанных объектов</w:t>
      </w:r>
    </w:p>
    <w:p w:rsidR="00C06B32" w:rsidRPr="00551A1D" w:rsidRDefault="00C06B32" w:rsidP="00551A1D">
      <w:pPr>
        <w:rPr>
          <w:color w:val="000000"/>
        </w:rPr>
      </w:pPr>
    </w:p>
    <w:p w:rsidR="00C06B32" w:rsidRPr="00E042A2" w:rsidRDefault="00C06B32" w:rsidP="00551A1D">
      <w:pPr>
        <w:pStyle w:val="a2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E042A2">
        <w:rPr>
          <w:rStyle w:val="a0"/>
          <w:rFonts w:ascii="Times New Roman" w:hAnsi="Times New Roman"/>
          <w:bCs/>
          <w:color w:val="000000"/>
          <w:sz w:val="28"/>
          <w:szCs w:val="28"/>
        </w:rPr>
        <w:t>Акт осмотра здания, сооружения</w:t>
      </w:r>
    </w:p>
    <w:p w:rsidR="00C06B32" w:rsidRPr="00E042A2" w:rsidRDefault="00C06B32" w:rsidP="00551A1D">
      <w:pPr>
        <w:rPr>
          <w:color w:val="000000"/>
          <w:sz w:val="28"/>
          <w:szCs w:val="28"/>
        </w:rPr>
      </w:pPr>
    </w:p>
    <w:p w:rsidR="00C06B32" w:rsidRPr="00E042A2" w:rsidRDefault="00C06B32" w:rsidP="00551A1D">
      <w:pPr>
        <w:pStyle w:val="a2"/>
        <w:rPr>
          <w:rFonts w:ascii="Times New Roman" w:hAnsi="Times New Roman" w:cs="Times New Roman"/>
          <w:color w:val="000000"/>
          <w:sz w:val="28"/>
          <w:szCs w:val="28"/>
        </w:rPr>
      </w:pPr>
      <w:r w:rsidRPr="00E042A2">
        <w:rPr>
          <w:rFonts w:ascii="Times New Roman" w:hAnsi="Times New Roman" w:cs="Times New Roman"/>
          <w:color w:val="000000"/>
          <w:sz w:val="28"/>
          <w:szCs w:val="28"/>
        </w:rPr>
        <w:t>_________________________ Узколугское муниципальное образование</w:t>
      </w:r>
    </w:p>
    <w:p w:rsidR="00C06B32" w:rsidRPr="00E042A2" w:rsidRDefault="00C06B32" w:rsidP="00551A1D">
      <w:pPr>
        <w:pStyle w:val="a2"/>
        <w:rPr>
          <w:rFonts w:ascii="Times New Roman" w:hAnsi="Times New Roman" w:cs="Times New Roman"/>
          <w:color w:val="000000"/>
        </w:rPr>
      </w:pPr>
      <w:r w:rsidRPr="00E042A2">
        <w:rPr>
          <w:rFonts w:ascii="Times New Roman" w:hAnsi="Times New Roman" w:cs="Times New Roman"/>
          <w:color w:val="000000"/>
        </w:rPr>
        <w:t>(дата, время составления)</w:t>
      </w:r>
    </w:p>
    <w:p w:rsidR="00C06B32" w:rsidRPr="00E042A2" w:rsidRDefault="00C06B32" w:rsidP="00551A1D">
      <w:pPr>
        <w:rPr>
          <w:color w:val="000000"/>
          <w:sz w:val="28"/>
          <w:szCs w:val="28"/>
        </w:rPr>
      </w:pPr>
    </w:p>
    <w:p w:rsidR="00C06B32" w:rsidRPr="00E042A2" w:rsidRDefault="00C06B32" w:rsidP="00551A1D">
      <w:pPr>
        <w:pStyle w:val="a2"/>
        <w:rPr>
          <w:rFonts w:ascii="Times New Roman" w:hAnsi="Times New Roman" w:cs="Times New Roman"/>
          <w:sz w:val="28"/>
          <w:szCs w:val="28"/>
        </w:rPr>
      </w:pPr>
      <w:r w:rsidRPr="00E042A2">
        <w:rPr>
          <w:rFonts w:ascii="Times New Roman" w:hAnsi="Times New Roman" w:cs="Times New Roman"/>
          <w:color w:val="000000"/>
          <w:sz w:val="28"/>
          <w:szCs w:val="28"/>
        </w:rPr>
        <w:t xml:space="preserve">Настоящий акт составлен </w:t>
      </w:r>
      <w:r w:rsidRPr="00E042A2"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</w:p>
    <w:p w:rsidR="00C06B32" w:rsidRPr="00E042A2" w:rsidRDefault="00C06B32" w:rsidP="00551A1D">
      <w:pPr>
        <w:pStyle w:val="a2"/>
        <w:rPr>
          <w:rFonts w:ascii="Times New Roman" w:hAnsi="Times New Roman" w:cs="Times New Roman"/>
        </w:rPr>
      </w:pPr>
      <w:r w:rsidRPr="00E042A2">
        <w:rPr>
          <w:rFonts w:ascii="Times New Roman" w:hAnsi="Times New Roman" w:cs="Times New Roman"/>
        </w:rPr>
        <w:t>(фамилии, имена, отчества, должности специалистов,</w:t>
      </w:r>
    </w:p>
    <w:p w:rsidR="00C06B32" w:rsidRPr="00E042A2" w:rsidRDefault="00C06B32" w:rsidP="00551A1D">
      <w:pPr>
        <w:pStyle w:val="a2"/>
        <w:rPr>
          <w:rFonts w:ascii="Times New Roman" w:hAnsi="Times New Roman" w:cs="Times New Roman"/>
        </w:rPr>
      </w:pPr>
      <w:r w:rsidRPr="00E042A2">
        <w:rPr>
          <w:rFonts w:ascii="Times New Roman" w:hAnsi="Times New Roman" w:cs="Times New Roman"/>
        </w:rPr>
        <w:t>уполномоченных на проведение осмотра зданий, сооружений)</w:t>
      </w:r>
    </w:p>
    <w:p w:rsidR="00C06B32" w:rsidRPr="00E042A2" w:rsidRDefault="00C06B32" w:rsidP="00551A1D">
      <w:pPr>
        <w:pStyle w:val="a2"/>
        <w:rPr>
          <w:rFonts w:ascii="Times New Roman" w:hAnsi="Times New Roman" w:cs="Times New Roman"/>
          <w:sz w:val="28"/>
          <w:szCs w:val="28"/>
        </w:rPr>
      </w:pPr>
      <w:r w:rsidRPr="00E042A2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C06B32" w:rsidRPr="00E042A2" w:rsidRDefault="00C06B32" w:rsidP="00551A1D">
      <w:pPr>
        <w:pStyle w:val="a2"/>
        <w:rPr>
          <w:rFonts w:ascii="Times New Roman" w:hAnsi="Times New Roman" w:cs="Times New Roman"/>
          <w:sz w:val="28"/>
          <w:szCs w:val="28"/>
        </w:rPr>
      </w:pPr>
      <w:r w:rsidRPr="00E042A2">
        <w:rPr>
          <w:rFonts w:ascii="Times New Roman" w:hAnsi="Times New Roman" w:cs="Times New Roman"/>
          <w:sz w:val="28"/>
          <w:szCs w:val="28"/>
        </w:rPr>
        <w:t>Привлеченные специалисты:</w:t>
      </w:r>
    </w:p>
    <w:p w:rsidR="00C06B32" w:rsidRPr="00E042A2" w:rsidRDefault="00C06B32" w:rsidP="00551A1D">
      <w:pPr>
        <w:pStyle w:val="a2"/>
        <w:rPr>
          <w:rFonts w:ascii="Times New Roman" w:hAnsi="Times New Roman" w:cs="Times New Roman"/>
          <w:sz w:val="28"/>
          <w:szCs w:val="28"/>
        </w:rPr>
      </w:pPr>
      <w:r w:rsidRPr="00E042A2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C06B32" w:rsidRPr="00E042A2" w:rsidRDefault="00C06B32" w:rsidP="00551A1D">
      <w:pPr>
        <w:pStyle w:val="a2"/>
        <w:rPr>
          <w:rFonts w:ascii="Times New Roman" w:hAnsi="Times New Roman" w:cs="Times New Roman"/>
        </w:rPr>
      </w:pPr>
      <w:r w:rsidRPr="00E042A2">
        <w:rPr>
          <w:rFonts w:ascii="Times New Roman" w:hAnsi="Times New Roman" w:cs="Times New Roman"/>
        </w:rPr>
        <w:t>(фамилия, имя, отчество, должность, место работы)</w:t>
      </w:r>
    </w:p>
    <w:p w:rsidR="00C06B32" w:rsidRPr="00E042A2" w:rsidRDefault="00C06B32" w:rsidP="00551A1D">
      <w:pPr>
        <w:pStyle w:val="a2"/>
        <w:rPr>
          <w:rFonts w:ascii="Times New Roman" w:hAnsi="Times New Roman" w:cs="Times New Roman"/>
          <w:sz w:val="28"/>
          <w:szCs w:val="28"/>
        </w:rPr>
      </w:pPr>
      <w:r w:rsidRPr="00E042A2">
        <w:rPr>
          <w:rFonts w:ascii="Times New Roman" w:hAnsi="Times New Roman" w:cs="Times New Roman"/>
          <w:sz w:val="28"/>
          <w:szCs w:val="28"/>
        </w:rPr>
        <w:t>Заявитель: __________________________________________________________________</w:t>
      </w:r>
    </w:p>
    <w:p w:rsidR="00C06B32" w:rsidRPr="00E042A2" w:rsidRDefault="00C06B32" w:rsidP="00551A1D">
      <w:pPr>
        <w:rPr>
          <w:sz w:val="28"/>
          <w:szCs w:val="28"/>
        </w:rPr>
      </w:pPr>
    </w:p>
    <w:p w:rsidR="00C06B32" w:rsidRPr="00E042A2" w:rsidRDefault="00C06B32" w:rsidP="00551A1D">
      <w:pPr>
        <w:pStyle w:val="a2"/>
        <w:rPr>
          <w:rFonts w:ascii="Times New Roman" w:hAnsi="Times New Roman" w:cs="Times New Roman"/>
          <w:sz w:val="28"/>
          <w:szCs w:val="28"/>
        </w:rPr>
      </w:pPr>
      <w:r w:rsidRPr="00E042A2">
        <w:rPr>
          <w:rFonts w:ascii="Times New Roman" w:hAnsi="Times New Roman" w:cs="Times New Roman"/>
          <w:sz w:val="28"/>
          <w:szCs w:val="28"/>
        </w:rPr>
        <w:t>Лицо, ответственное за техническое содержание и эксплуатацию здания, сооружения:</w:t>
      </w:r>
    </w:p>
    <w:p w:rsidR="00C06B32" w:rsidRPr="00E042A2" w:rsidRDefault="00C06B32" w:rsidP="00551A1D">
      <w:pPr>
        <w:pStyle w:val="a2"/>
        <w:rPr>
          <w:rFonts w:ascii="Times New Roman" w:hAnsi="Times New Roman" w:cs="Times New Roman"/>
          <w:sz w:val="28"/>
          <w:szCs w:val="28"/>
        </w:rPr>
      </w:pPr>
      <w:r w:rsidRPr="00E042A2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C06B32" w:rsidRPr="00E042A2" w:rsidRDefault="00C06B32" w:rsidP="00551A1D">
      <w:pPr>
        <w:pStyle w:val="a2"/>
        <w:rPr>
          <w:rFonts w:ascii="Times New Roman" w:hAnsi="Times New Roman" w:cs="Times New Roman"/>
          <w:sz w:val="28"/>
          <w:szCs w:val="28"/>
        </w:rPr>
      </w:pPr>
      <w:r w:rsidRPr="00E042A2">
        <w:rPr>
          <w:rFonts w:ascii="Times New Roman" w:hAnsi="Times New Roman" w:cs="Times New Roman"/>
          <w:sz w:val="28"/>
          <w:szCs w:val="28"/>
        </w:rPr>
        <w:t>Объект осмотра: __________________________________________________________________</w:t>
      </w:r>
    </w:p>
    <w:p w:rsidR="00C06B32" w:rsidRPr="00E042A2" w:rsidRDefault="00C06B32" w:rsidP="00551A1D">
      <w:pPr>
        <w:pStyle w:val="a2"/>
        <w:rPr>
          <w:rFonts w:ascii="Times New Roman" w:hAnsi="Times New Roman" w:cs="Times New Roman"/>
        </w:rPr>
      </w:pPr>
      <w:r w:rsidRPr="00E042A2">
        <w:rPr>
          <w:rFonts w:ascii="Times New Roman" w:hAnsi="Times New Roman" w:cs="Times New Roman"/>
        </w:rPr>
        <w:t>(наименование здания, сооружения, его место нахождения)</w:t>
      </w:r>
    </w:p>
    <w:p w:rsidR="00C06B32" w:rsidRPr="00E042A2" w:rsidRDefault="00C06B32" w:rsidP="00551A1D">
      <w:pPr>
        <w:pStyle w:val="a2"/>
        <w:rPr>
          <w:rFonts w:ascii="Times New Roman" w:hAnsi="Times New Roman" w:cs="Times New Roman"/>
          <w:sz w:val="28"/>
          <w:szCs w:val="28"/>
        </w:rPr>
      </w:pPr>
      <w:r w:rsidRPr="00E042A2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C06B32" w:rsidRPr="00E042A2" w:rsidRDefault="00C06B32" w:rsidP="00551A1D">
      <w:pPr>
        <w:pStyle w:val="a2"/>
        <w:rPr>
          <w:rFonts w:ascii="Times New Roman" w:hAnsi="Times New Roman" w:cs="Times New Roman"/>
          <w:sz w:val="28"/>
          <w:szCs w:val="28"/>
        </w:rPr>
      </w:pPr>
      <w:r w:rsidRPr="00E042A2">
        <w:rPr>
          <w:rFonts w:ascii="Times New Roman" w:hAnsi="Times New Roman" w:cs="Times New Roman"/>
          <w:sz w:val="28"/>
          <w:szCs w:val="28"/>
        </w:rPr>
        <w:t>При осмотре установлено:</w:t>
      </w:r>
    </w:p>
    <w:p w:rsidR="00C06B32" w:rsidRPr="00E042A2" w:rsidRDefault="00C06B32" w:rsidP="00551A1D">
      <w:pPr>
        <w:pStyle w:val="a2"/>
        <w:rPr>
          <w:rFonts w:ascii="Times New Roman" w:hAnsi="Times New Roman" w:cs="Times New Roman"/>
          <w:sz w:val="28"/>
          <w:szCs w:val="28"/>
        </w:rPr>
      </w:pPr>
      <w:r w:rsidRPr="00E042A2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C06B32" w:rsidRPr="00E042A2" w:rsidRDefault="00C06B32" w:rsidP="00551A1D">
      <w:pPr>
        <w:pStyle w:val="a2"/>
        <w:rPr>
          <w:rFonts w:ascii="Times New Roman" w:hAnsi="Times New Roman" w:cs="Times New Roman"/>
        </w:rPr>
      </w:pPr>
      <w:r w:rsidRPr="00E042A2">
        <w:rPr>
          <w:rFonts w:ascii="Times New Roman" w:hAnsi="Times New Roman" w:cs="Times New Roman"/>
        </w:rPr>
        <w:t>(подробное описание данных, характеризующих состояние объекта осмотра)</w:t>
      </w:r>
    </w:p>
    <w:p w:rsidR="00C06B32" w:rsidRPr="00E042A2" w:rsidRDefault="00C06B32" w:rsidP="00551A1D">
      <w:pPr>
        <w:pStyle w:val="a2"/>
        <w:rPr>
          <w:rFonts w:ascii="Times New Roman" w:hAnsi="Times New Roman" w:cs="Times New Roman"/>
          <w:sz w:val="28"/>
          <w:szCs w:val="28"/>
        </w:rPr>
      </w:pPr>
      <w:r w:rsidRPr="00E042A2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C06B32" w:rsidRPr="00E042A2" w:rsidRDefault="00C06B32" w:rsidP="00551A1D">
      <w:pPr>
        <w:pStyle w:val="a2"/>
        <w:rPr>
          <w:rFonts w:ascii="Times New Roman" w:hAnsi="Times New Roman" w:cs="Times New Roman"/>
          <w:sz w:val="28"/>
          <w:szCs w:val="28"/>
        </w:rPr>
      </w:pPr>
      <w:r w:rsidRPr="00E042A2">
        <w:rPr>
          <w:rFonts w:ascii="Times New Roman" w:hAnsi="Times New Roman" w:cs="Times New Roman"/>
          <w:sz w:val="28"/>
          <w:szCs w:val="28"/>
        </w:rPr>
        <w:t>Выявлены (не выявлены) нарушения:</w:t>
      </w:r>
    </w:p>
    <w:p w:rsidR="00C06B32" w:rsidRPr="00E042A2" w:rsidRDefault="00C06B32" w:rsidP="00551A1D">
      <w:pPr>
        <w:pStyle w:val="a2"/>
        <w:rPr>
          <w:rFonts w:ascii="Times New Roman" w:hAnsi="Times New Roman" w:cs="Times New Roman"/>
          <w:sz w:val="28"/>
          <w:szCs w:val="28"/>
        </w:rPr>
      </w:pPr>
      <w:r w:rsidRPr="00E042A2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C06B32" w:rsidRPr="00E042A2" w:rsidRDefault="00C06B32" w:rsidP="00551A1D">
      <w:pPr>
        <w:pStyle w:val="a2"/>
        <w:rPr>
          <w:rFonts w:ascii="Times New Roman" w:hAnsi="Times New Roman" w:cs="Times New Roman"/>
        </w:rPr>
      </w:pPr>
      <w:r w:rsidRPr="00E042A2">
        <w:rPr>
          <w:rFonts w:ascii="Times New Roman" w:hAnsi="Times New Roman" w:cs="Times New Roman"/>
        </w:rPr>
        <w:t>(в случае выявления указываются нарушения требований технических</w:t>
      </w:r>
    </w:p>
    <w:p w:rsidR="00C06B32" w:rsidRPr="00E042A2" w:rsidRDefault="00C06B32" w:rsidP="00551A1D">
      <w:pPr>
        <w:pStyle w:val="a2"/>
        <w:rPr>
          <w:rFonts w:ascii="Times New Roman" w:hAnsi="Times New Roman" w:cs="Times New Roman"/>
        </w:rPr>
      </w:pPr>
      <w:r w:rsidRPr="00E042A2">
        <w:rPr>
          <w:rFonts w:ascii="Times New Roman" w:hAnsi="Times New Roman" w:cs="Times New Roman"/>
        </w:rPr>
        <w:t>регламентов, проектной документации)</w:t>
      </w:r>
    </w:p>
    <w:p w:rsidR="00C06B32" w:rsidRPr="00E042A2" w:rsidRDefault="00C06B32" w:rsidP="00551A1D">
      <w:pPr>
        <w:pStyle w:val="a2"/>
        <w:rPr>
          <w:rFonts w:ascii="Times New Roman" w:hAnsi="Times New Roman" w:cs="Times New Roman"/>
          <w:sz w:val="28"/>
          <w:szCs w:val="28"/>
        </w:rPr>
      </w:pPr>
      <w:r w:rsidRPr="00E042A2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</w:t>
      </w:r>
    </w:p>
    <w:p w:rsidR="00C06B32" w:rsidRPr="00E042A2" w:rsidRDefault="00C06B32" w:rsidP="00551A1D">
      <w:pPr>
        <w:pStyle w:val="a2"/>
        <w:rPr>
          <w:rFonts w:ascii="Times New Roman" w:hAnsi="Times New Roman" w:cs="Times New Roman"/>
          <w:sz w:val="28"/>
          <w:szCs w:val="28"/>
        </w:rPr>
      </w:pPr>
      <w:r w:rsidRPr="00E042A2">
        <w:rPr>
          <w:rFonts w:ascii="Times New Roman" w:hAnsi="Times New Roman" w:cs="Times New Roman"/>
          <w:sz w:val="28"/>
          <w:szCs w:val="28"/>
        </w:rPr>
        <w:t>Рекомендации о мерах по устранению выявленных нарушений: 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</w:t>
      </w:r>
      <w:r w:rsidRPr="00E042A2">
        <w:rPr>
          <w:rFonts w:ascii="Times New Roman" w:hAnsi="Times New Roman" w:cs="Times New Roman"/>
          <w:sz w:val="28"/>
          <w:szCs w:val="28"/>
        </w:rPr>
        <w:t>_</w:t>
      </w:r>
    </w:p>
    <w:p w:rsidR="00C06B32" w:rsidRPr="00E042A2" w:rsidRDefault="00C06B32" w:rsidP="00551A1D">
      <w:pPr>
        <w:pStyle w:val="a2"/>
        <w:rPr>
          <w:rFonts w:ascii="Times New Roman" w:hAnsi="Times New Roman" w:cs="Times New Roman"/>
          <w:sz w:val="28"/>
          <w:szCs w:val="28"/>
        </w:rPr>
      </w:pPr>
      <w:r w:rsidRPr="00E042A2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042A2">
        <w:rPr>
          <w:rFonts w:ascii="Times New Roman" w:hAnsi="Times New Roman" w:cs="Times New Roman"/>
          <w:sz w:val="28"/>
          <w:szCs w:val="28"/>
        </w:rPr>
        <w:t>Приложения к акту:</w:t>
      </w:r>
    </w:p>
    <w:p w:rsidR="00C06B32" w:rsidRPr="00E042A2" w:rsidRDefault="00C06B32" w:rsidP="00551A1D">
      <w:pPr>
        <w:pStyle w:val="a2"/>
        <w:rPr>
          <w:rFonts w:ascii="Times New Roman" w:hAnsi="Times New Roman" w:cs="Times New Roman"/>
          <w:sz w:val="28"/>
          <w:szCs w:val="28"/>
        </w:rPr>
      </w:pPr>
      <w:r w:rsidRPr="00E042A2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C06B32" w:rsidRPr="00E042A2" w:rsidRDefault="00C06B32" w:rsidP="00551A1D">
      <w:pPr>
        <w:pStyle w:val="a2"/>
        <w:rPr>
          <w:rFonts w:ascii="Times New Roman" w:hAnsi="Times New Roman" w:cs="Times New Roman"/>
        </w:rPr>
      </w:pPr>
      <w:r w:rsidRPr="00E042A2">
        <w:rPr>
          <w:rFonts w:ascii="Times New Roman" w:hAnsi="Times New Roman" w:cs="Times New Roman"/>
        </w:rPr>
        <w:t>(материалы фотофиксации осматриваемого здания, сооружения)</w:t>
      </w:r>
    </w:p>
    <w:p w:rsidR="00C06B32" w:rsidRPr="00E042A2" w:rsidRDefault="00C06B32" w:rsidP="00551A1D">
      <w:pPr>
        <w:rPr>
          <w:sz w:val="28"/>
          <w:szCs w:val="28"/>
        </w:rPr>
      </w:pPr>
    </w:p>
    <w:p w:rsidR="00C06B32" w:rsidRPr="00E042A2" w:rsidRDefault="00C06B32" w:rsidP="00551A1D">
      <w:pPr>
        <w:pStyle w:val="a2"/>
        <w:rPr>
          <w:rFonts w:ascii="Times New Roman" w:hAnsi="Times New Roman" w:cs="Times New Roman"/>
          <w:sz w:val="28"/>
          <w:szCs w:val="28"/>
        </w:rPr>
      </w:pPr>
      <w:r w:rsidRPr="00E042A2">
        <w:rPr>
          <w:rFonts w:ascii="Times New Roman" w:hAnsi="Times New Roman" w:cs="Times New Roman"/>
          <w:sz w:val="28"/>
          <w:szCs w:val="28"/>
        </w:rPr>
        <w:t>Подписи специалистов, уполномоченных на проведение осмотра зданий, сооружений, привлеченных специалистов:</w:t>
      </w:r>
    </w:p>
    <w:p w:rsidR="00C06B32" w:rsidRPr="00E042A2" w:rsidRDefault="00C06B32" w:rsidP="00551A1D">
      <w:pPr>
        <w:pStyle w:val="a2"/>
        <w:rPr>
          <w:rFonts w:ascii="Times New Roman" w:hAnsi="Times New Roman" w:cs="Times New Roman"/>
          <w:sz w:val="28"/>
          <w:szCs w:val="28"/>
        </w:rPr>
      </w:pPr>
      <w:r w:rsidRPr="00E042A2">
        <w:rPr>
          <w:rFonts w:ascii="Times New Roman" w:hAnsi="Times New Roman" w:cs="Times New Roman"/>
          <w:sz w:val="28"/>
          <w:szCs w:val="28"/>
        </w:rPr>
        <w:t>_______________________</w:t>
      </w:r>
    </w:p>
    <w:p w:rsidR="00C06B32" w:rsidRPr="00E042A2" w:rsidRDefault="00C06B32" w:rsidP="00551A1D">
      <w:pPr>
        <w:pStyle w:val="a2"/>
        <w:rPr>
          <w:rFonts w:ascii="Times New Roman" w:hAnsi="Times New Roman" w:cs="Times New Roman"/>
          <w:sz w:val="28"/>
          <w:szCs w:val="28"/>
        </w:rPr>
      </w:pPr>
      <w:r w:rsidRPr="00E042A2">
        <w:rPr>
          <w:rFonts w:ascii="Times New Roman" w:hAnsi="Times New Roman" w:cs="Times New Roman"/>
          <w:sz w:val="28"/>
          <w:szCs w:val="28"/>
        </w:rPr>
        <w:t>_______________________</w:t>
      </w:r>
    </w:p>
    <w:p w:rsidR="00C06B32" w:rsidRDefault="00C06B32" w:rsidP="00551A1D">
      <w:pPr>
        <w:jc w:val="both"/>
        <w:rPr>
          <w:sz w:val="28"/>
          <w:szCs w:val="28"/>
        </w:rPr>
      </w:pPr>
    </w:p>
    <w:p w:rsidR="00C06B32" w:rsidRDefault="00C06B32" w:rsidP="00551A1D">
      <w:pPr>
        <w:jc w:val="both"/>
        <w:rPr>
          <w:sz w:val="28"/>
          <w:szCs w:val="28"/>
        </w:rPr>
      </w:pPr>
    </w:p>
    <w:p w:rsidR="00C06B32" w:rsidRDefault="00C06B32" w:rsidP="00551A1D">
      <w:pPr>
        <w:jc w:val="both"/>
        <w:rPr>
          <w:sz w:val="28"/>
          <w:szCs w:val="28"/>
        </w:rPr>
      </w:pPr>
    </w:p>
    <w:p w:rsidR="00C06B32" w:rsidRDefault="00C06B32" w:rsidP="00551A1D">
      <w:pPr>
        <w:jc w:val="both"/>
        <w:rPr>
          <w:sz w:val="28"/>
          <w:szCs w:val="28"/>
        </w:rPr>
      </w:pPr>
    </w:p>
    <w:p w:rsidR="00C06B32" w:rsidRDefault="00C06B32" w:rsidP="00551A1D">
      <w:pPr>
        <w:jc w:val="both"/>
        <w:rPr>
          <w:sz w:val="28"/>
          <w:szCs w:val="28"/>
        </w:rPr>
      </w:pPr>
    </w:p>
    <w:p w:rsidR="00C06B32" w:rsidRDefault="00C06B32" w:rsidP="00551A1D">
      <w:pPr>
        <w:jc w:val="both"/>
        <w:rPr>
          <w:sz w:val="28"/>
          <w:szCs w:val="28"/>
        </w:rPr>
      </w:pPr>
    </w:p>
    <w:p w:rsidR="00C06B32" w:rsidRDefault="00C06B32" w:rsidP="00551A1D">
      <w:pPr>
        <w:jc w:val="both"/>
        <w:rPr>
          <w:sz w:val="28"/>
          <w:szCs w:val="28"/>
        </w:rPr>
      </w:pPr>
    </w:p>
    <w:p w:rsidR="00C06B32" w:rsidRDefault="00C06B32" w:rsidP="00551A1D">
      <w:pPr>
        <w:jc w:val="both"/>
        <w:rPr>
          <w:sz w:val="28"/>
          <w:szCs w:val="28"/>
        </w:rPr>
      </w:pPr>
    </w:p>
    <w:p w:rsidR="00C06B32" w:rsidRDefault="00C06B32" w:rsidP="00551A1D">
      <w:pPr>
        <w:jc w:val="both"/>
        <w:rPr>
          <w:sz w:val="28"/>
          <w:szCs w:val="28"/>
        </w:rPr>
      </w:pPr>
    </w:p>
    <w:p w:rsidR="00C06B32" w:rsidRDefault="00C06B32" w:rsidP="00551A1D">
      <w:pPr>
        <w:jc w:val="both"/>
        <w:rPr>
          <w:sz w:val="28"/>
          <w:szCs w:val="28"/>
        </w:rPr>
      </w:pPr>
    </w:p>
    <w:p w:rsidR="00C06B32" w:rsidRDefault="00C06B32" w:rsidP="00551A1D">
      <w:pPr>
        <w:jc w:val="both"/>
        <w:rPr>
          <w:sz w:val="28"/>
          <w:szCs w:val="28"/>
        </w:rPr>
      </w:pPr>
    </w:p>
    <w:p w:rsidR="00C06B32" w:rsidRDefault="00C06B32" w:rsidP="00551A1D">
      <w:pPr>
        <w:jc w:val="both"/>
        <w:rPr>
          <w:sz w:val="28"/>
          <w:szCs w:val="28"/>
        </w:rPr>
      </w:pPr>
    </w:p>
    <w:p w:rsidR="00C06B32" w:rsidRDefault="00C06B32" w:rsidP="00551A1D">
      <w:pPr>
        <w:jc w:val="both"/>
        <w:rPr>
          <w:sz w:val="28"/>
          <w:szCs w:val="28"/>
        </w:rPr>
      </w:pPr>
    </w:p>
    <w:p w:rsidR="00C06B32" w:rsidRDefault="00C06B32" w:rsidP="00551A1D">
      <w:pPr>
        <w:jc w:val="both"/>
        <w:rPr>
          <w:sz w:val="28"/>
          <w:szCs w:val="28"/>
        </w:rPr>
      </w:pPr>
    </w:p>
    <w:p w:rsidR="00C06B32" w:rsidRDefault="00C06B32" w:rsidP="00551A1D">
      <w:pPr>
        <w:jc w:val="both"/>
        <w:rPr>
          <w:sz w:val="28"/>
          <w:szCs w:val="28"/>
        </w:rPr>
      </w:pPr>
    </w:p>
    <w:p w:rsidR="00C06B32" w:rsidRDefault="00C06B32" w:rsidP="00551A1D">
      <w:pPr>
        <w:jc w:val="both"/>
        <w:rPr>
          <w:sz w:val="28"/>
          <w:szCs w:val="28"/>
        </w:rPr>
      </w:pPr>
    </w:p>
    <w:p w:rsidR="00C06B32" w:rsidRDefault="00C06B32" w:rsidP="00551A1D">
      <w:pPr>
        <w:jc w:val="both"/>
        <w:rPr>
          <w:sz w:val="28"/>
          <w:szCs w:val="28"/>
        </w:rPr>
      </w:pPr>
    </w:p>
    <w:p w:rsidR="00C06B32" w:rsidRDefault="00C06B32" w:rsidP="00551A1D">
      <w:pPr>
        <w:jc w:val="both"/>
        <w:rPr>
          <w:sz w:val="28"/>
          <w:szCs w:val="28"/>
        </w:rPr>
      </w:pPr>
    </w:p>
    <w:p w:rsidR="00C06B32" w:rsidRDefault="00C06B32" w:rsidP="00551A1D">
      <w:pPr>
        <w:jc w:val="both"/>
        <w:rPr>
          <w:sz w:val="28"/>
          <w:szCs w:val="28"/>
        </w:rPr>
      </w:pPr>
    </w:p>
    <w:p w:rsidR="00C06B32" w:rsidRDefault="00C06B32" w:rsidP="00551A1D">
      <w:pPr>
        <w:jc w:val="both"/>
        <w:rPr>
          <w:sz w:val="28"/>
          <w:szCs w:val="28"/>
        </w:rPr>
      </w:pPr>
    </w:p>
    <w:p w:rsidR="00C06B32" w:rsidRDefault="00C06B32" w:rsidP="00551A1D">
      <w:pPr>
        <w:jc w:val="both"/>
        <w:rPr>
          <w:sz w:val="28"/>
          <w:szCs w:val="28"/>
        </w:rPr>
      </w:pPr>
    </w:p>
    <w:p w:rsidR="00C06B32" w:rsidRDefault="00C06B32" w:rsidP="00551A1D">
      <w:pPr>
        <w:jc w:val="both"/>
        <w:rPr>
          <w:sz w:val="28"/>
          <w:szCs w:val="28"/>
        </w:rPr>
      </w:pPr>
    </w:p>
    <w:p w:rsidR="00C06B32" w:rsidRDefault="00C06B32" w:rsidP="00551A1D">
      <w:pPr>
        <w:jc w:val="both"/>
        <w:rPr>
          <w:sz w:val="28"/>
          <w:szCs w:val="28"/>
        </w:rPr>
      </w:pPr>
    </w:p>
    <w:p w:rsidR="00C06B32" w:rsidRDefault="00C06B32" w:rsidP="00551A1D">
      <w:pPr>
        <w:jc w:val="both"/>
        <w:rPr>
          <w:sz w:val="28"/>
          <w:szCs w:val="28"/>
        </w:rPr>
      </w:pPr>
    </w:p>
    <w:p w:rsidR="00C06B32" w:rsidRDefault="00C06B32" w:rsidP="00551A1D">
      <w:pPr>
        <w:jc w:val="both"/>
        <w:rPr>
          <w:sz w:val="28"/>
          <w:szCs w:val="28"/>
        </w:rPr>
      </w:pPr>
    </w:p>
    <w:p w:rsidR="00C06B32" w:rsidRDefault="00C06B32" w:rsidP="00551A1D">
      <w:pPr>
        <w:jc w:val="both"/>
        <w:rPr>
          <w:sz w:val="28"/>
          <w:szCs w:val="28"/>
        </w:rPr>
      </w:pPr>
    </w:p>
    <w:p w:rsidR="00C06B32" w:rsidRDefault="00C06B32" w:rsidP="00551A1D">
      <w:pPr>
        <w:jc w:val="both"/>
        <w:rPr>
          <w:sz w:val="28"/>
          <w:szCs w:val="28"/>
        </w:rPr>
      </w:pPr>
    </w:p>
    <w:p w:rsidR="00C06B32" w:rsidRDefault="00C06B32" w:rsidP="00551A1D">
      <w:pPr>
        <w:jc w:val="both"/>
        <w:rPr>
          <w:sz w:val="28"/>
          <w:szCs w:val="28"/>
        </w:rPr>
      </w:pPr>
    </w:p>
    <w:p w:rsidR="00C06B32" w:rsidRDefault="00C06B32" w:rsidP="00551A1D">
      <w:pPr>
        <w:jc w:val="both"/>
        <w:rPr>
          <w:sz w:val="28"/>
          <w:szCs w:val="28"/>
        </w:rPr>
      </w:pPr>
    </w:p>
    <w:p w:rsidR="00C06B32" w:rsidRPr="00E042A2" w:rsidRDefault="00C06B32" w:rsidP="00551A1D">
      <w:pPr>
        <w:jc w:val="both"/>
        <w:rPr>
          <w:sz w:val="28"/>
          <w:szCs w:val="28"/>
        </w:rPr>
      </w:pPr>
    </w:p>
    <w:p w:rsidR="00C06B32" w:rsidRDefault="00C06B32" w:rsidP="00551A1D">
      <w:pPr>
        <w:jc w:val="both"/>
        <w:rPr>
          <w:sz w:val="28"/>
          <w:szCs w:val="28"/>
        </w:rPr>
      </w:pPr>
    </w:p>
    <w:p w:rsidR="00C06B32" w:rsidRDefault="00C06B32" w:rsidP="00551A1D">
      <w:pPr>
        <w:jc w:val="both"/>
        <w:rPr>
          <w:sz w:val="28"/>
          <w:szCs w:val="28"/>
        </w:rPr>
      </w:pPr>
    </w:p>
    <w:p w:rsidR="00C06B32" w:rsidRDefault="00C06B32" w:rsidP="00551A1D">
      <w:pPr>
        <w:jc w:val="both"/>
        <w:rPr>
          <w:sz w:val="28"/>
          <w:szCs w:val="28"/>
        </w:rPr>
      </w:pPr>
    </w:p>
    <w:p w:rsidR="00C06B32" w:rsidRDefault="00C06B32" w:rsidP="00551A1D">
      <w:pPr>
        <w:jc w:val="both"/>
        <w:rPr>
          <w:sz w:val="28"/>
          <w:szCs w:val="28"/>
        </w:rPr>
      </w:pPr>
    </w:p>
    <w:p w:rsidR="00C06B32" w:rsidRDefault="00C06B32" w:rsidP="00551A1D">
      <w:pPr>
        <w:jc w:val="both"/>
        <w:rPr>
          <w:sz w:val="28"/>
          <w:szCs w:val="28"/>
        </w:rPr>
      </w:pPr>
    </w:p>
    <w:p w:rsidR="00C06B32" w:rsidRDefault="00C06B32" w:rsidP="00551A1D">
      <w:pPr>
        <w:jc w:val="both"/>
        <w:rPr>
          <w:sz w:val="28"/>
          <w:szCs w:val="28"/>
        </w:rPr>
      </w:pPr>
    </w:p>
    <w:p w:rsidR="00C06B32" w:rsidRDefault="00C06B32" w:rsidP="00551A1D">
      <w:pPr>
        <w:jc w:val="both"/>
        <w:rPr>
          <w:sz w:val="28"/>
          <w:szCs w:val="28"/>
        </w:rPr>
      </w:pPr>
    </w:p>
    <w:p w:rsidR="00C06B32" w:rsidRDefault="00C06B32" w:rsidP="00551A1D">
      <w:pPr>
        <w:jc w:val="both"/>
        <w:rPr>
          <w:sz w:val="28"/>
          <w:szCs w:val="28"/>
        </w:rPr>
      </w:pPr>
    </w:p>
    <w:p w:rsidR="00C06B32" w:rsidRDefault="00C06B32" w:rsidP="00551A1D">
      <w:pPr>
        <w:jc w:val="both"/>
        <w:rPr>
          <w:sz w:val="28"/>
          <w:szCs w:val="28"/>
        </w:rPr>
      </w:pPr>
    </w:p>
    <w:p w:rsidR="00C06B32" w:rsidRDefault="00C06B32" w:rsidP="00551A1D">
      <w:pPr>
        <w:jc w:val="both"/>
        <w:rPr>
          <w:sz w:val="28"/>
          <w:szCs w:val="28"/>
        </w:rPr>
      </w:pPr>
    </w:p>
    <w:p w:rsidR="00C06B32" w:rsidRDefault="00C06B32" w:rsidP="00551A1D">
      <w:pPr>
        <w:ind w:firstLine="698"/>
        <w:jc w:val="right"/>
        <w:rPr>
          <w:rStyle w:val="a0"/>
          <w:b w:val="0"/>
          <w:bCs/>
          <w:color w:val="000000"/>
          <w:sz w:val="24"/>
          <w:szCs w:val="24"/>
        </w:rPr>
      </w:pPr>
    </w:p>
    <w:p w:rsidR="00C06B32" w:rsidRPr="00E042A2" w:rsidRDefault="00C06B32" w:rsidP="00551A1D">
      <w:pPr>
        <w:ind w:firstLine="698"/>
        <w:jc w:val="right"/>
        <w:rPr>
          <w:b/>
          <w:color w:val="000000"/>
          <w:sz w:val="24"/>
          <w:szCs w:val="24"/>
        </w:rPr>
      </w:pPr>
      <w:r w:rsidRPr="00E042A2">
        <w:rPr>
          <w:rStyle w:val="a0"/>
          <w:b w:val="0"/>
          <w:bCs/>
          <w:color w:val="000000"/>
          <w:sz w:val="24"/>
          <w:szCs w:val="24"/>
        </w:rPr>
        <w:t>Приложение № 2</w:t>
      </w:r>
    </w:p>
    <w:p w:rsidR="00C06B32" w:rsidRPr="00E042A2" w:rsidRDefault="00C06B32" w:rsidP="00551A1D">
      <w:pPr>
        <w:ind w:firstLine="698"/>
        <w:jc w:val="right"/>
        <w:rPr>
          <w:b/>
          <w:color w:val="000000"/>
          <w:sz w:val="24"/>
          <w:szCs w:val="24"/>
        </w:rPr>
      </w:pPr>
      <w:r w:rsidRPr="00E042A2">
        <w:rPr>
          <w:rStyle w:val="a0"/>
          <w:b w:val="0"/>
          <w:bCs/>
          <w:color w:val="000000"/>
          <w:sz w:val="24"/>
          <w:szCs w:val="24"/>
        </w:rPr>
        <w:t xml:space="preserve">к </w:t>
      </w:r>
      <w:hyperlink w:anchor="sub_9991" w:history="1">
        <w:r w:rsidRPr="00E042A2">
          <w:rPr>
            <w:rStyle w:val="a"/>
            <w:color w:val="000000"/>
            <w:sz w:val="24"/>
            <w:szCs w:val="24"/>
          </w:rPr>
          <w:t>Порядку</w:t>
        </w:r>
      </w:hyperlink>
      <w:r w:rsidRPr="00E042A2">
        <w:rPr>
          <w:rStyle w:val="a0"/>
          <w:b w:val="0"/>
          <w:bCs/>
          <w:color w:val="000000"/>
          <w:sz w:val="24"/>
          <w:szCs w:val="24"/>
        </w:rPr>
        <w:t xml:space="preserve"> проведения осмотра зданий,</w:t>
      </w:r>
    </w:p>
    <w:p w:rsidR="00C06B32" w:rsidRPr="00E042A2" w:rsidRDefault="00C06B32" w:rsidP="00551A1D">
      <w:pPr>
        <w:ind w:firstLine="698"/>
        <w:jc w:val="right"/>
        <w:rPr>
          <w:b/>
          <w:color w:val="000000"/>
          <w:sz w:val="24"/>
          <w:szCs w:val="24"/>
        </w:rPr>
      </w:pPr>
      <w:r w:rsidRPr="00E042A2">
        <w:rPr>
          <w:rStyle w:val="a0"/>
          <w:b w:val="0"/>
          <w:bCs/>
          <w:color w:val="000000"/>
          <w:sz w:val="24"/>
          <w:szCs w:val="24"/>
        </w:rPr>
        <w:t>сооружений на предмет их технического</w:t>
      </w:r>
    </w:p>
    <w:p w:rsidR="00C06B32" w:rsidRPr="00E042A2" w:rsidRDefault="00C06B32" w:rsidP="00551A1D">
      <w:pPr>
        <w:ind w:firstLine="698"/>
        <w:jc w:val="right"/>
        <w:rPr>
          <w:b/>
          <w:color w:val="000000"/>
          <w:sz w:val="24"/>
          <w:szCs w:val="24"/>
        </w:rPr>
      </w:pPr>
      <w:r w:rsidRPr="00E042A2">
        <w:rPr>
          <w:rStyle w:val="a0"/>
          <w:b w:val="0"/>
          <w:bCs/>
          <w:color w:val="000000"/>
          <w:sz w:val="24"/>
          <w:szCs w:val="24"/>
        </w:rPr>
        <w:t>состояния и надлежащего технического</w:t>
      </w:r>
    </w:p>
    <w:p w:rsidR="00C06B32" w:rsidRPr="00E042A2" w:rsidRDefault="00C06B32" w:rsidP="00551A1D">
      <w:pPr>
        <w:ind w:firstLine="698"/>
        <w:jc w:val="right"/>
        <w:rPr>
          <w:b/>
          <w:color w:val="000000"/>
          <w:sz w:val="24"/>
          <w:szCs w:val="24"/>
        </w:rPr>
      </w:pPr>
      <w:r w:rsidRPr="00E042A2">
        <w:rPr>
          <w:rStyle w:val="a0"/>
          <w:b w:val="0"/>
          <w:bCs/>
          <w:color w:val="000000"/>
          <w:sz w:val="24"/>
          <w:szCs w:val="24"/>
        </w:rPr>
        <w:t>обслуживания в соответствии с требованиями</w:t>
      </w:r>
    </w:p>
    <w:p w:rsidR="00C06B32" w:rsidRPr="00E042A2" w:rsidRDefault="00C06B32" w:rsidP="00551A1D">
      <w:pPr>
        <w:ind w:firstLine="698"/>
        <w:jc w:val="right"/>
        <w:rPr>
          <w:b/>
          <w:color w:val="000000"/>
          <w:sz w:val="24"/>
          <w:szCs w:val="24"/>
        </w:rPr>
      </w:pPr>
      <w:r w:rsidRPr="00E042A2">
        <w:rPr>
          <w:rStyle w:val="a0"/>
          <w:b w:val="0"/>
          <w:bCs/>
          <w:color w:val="000000"/>
          <w:sz w:val="24"/>
          <w:szCs w:val="24"/>
        </w:rPr>
        <w:t>технических регламентов к конструктивным</w:t>
      </w:r>
    </w:p>
    <w:p w:rsidR="00C06B32" w:rsidRPr="00E042A2" w:rsidRDefault="00C06B32" w:rsidP="00551A1D">
      <w:pPr>
        <w:ind w:firstLine="698"/>
        <w:jc w:val="right"/>
        <w:rPr>
          <w:b/>
          <w:color w:val="000000"/>
          <w:sz w:val="24"/>
          <w:szCs w:val="24"/>
        </w:rPr>
      </w:pPr>
      <w:r w:rsidRPr="00E042A2">
        <w:rPr>
          <w:rStyle w:val="a0"/>
          <w:b w:val="0"/>
          <w:bCs/>
          <w:color w:val="000000"/>
          <w:sz w:val="24"/>
          <w:szCs w:val="24"/>
        </w:rPr>
        <w:t>и другим характеристикам надежности</w:t>
      </w:r>
    </w:p>
    <w:p w:rsidR="00C06B32" w:rsidRPr="00E042A2" w:rsidRDefault="00C06B32" w:rsidP="00551A1D">
      <w:pPr>
        <w:ind w:firstLine="698"/>
        <w:jc w:val="right"/>
        <w:rPr>
          <w:b/>
          <w:color w:val="000000"/>
          <w:sz w:val="24"/>
          <w:szCs w:val="24"/>
        </w:rPr>
      </w:pPr>
      <w:r w:rsidRPr="00E042A2">
        <w:rPr>
          <w:rStyle w:val="a0"/>
          <w:b w:val="0"/>
          <w:bCs/>
          <w:color w:val="000000"/>
          <w:sz w:val="24"/>
          <w:szCs w:val="24"/>
        </w:rPr>
        <w:t>и безопасности объектов, требованиями</w:t>
      </w:r>
    </w:p>
    <w:p w:rsidR="00C06B32" w:rsidRPr="00E042A2" w:rsidRDefault="00C06B32" w:rsidP="00551A1D">
      <w:pPr>
        <w:ind w:firstLine="698"/>
        <w:jc w:val="right"/>
        <w:rPr>
          <w:b/>
          <w:color w:val="000000"/>
          <w:sz w:val="24"/>
          <w:szCs w:val="24"/>
        </w:rPr>
      </w:pPr>
      <w:r w:rsidRPr="00E042A2">
        <w:rPr>
          <w:rStyle w:val="a0"/>
          <w:b w:val="0"/>
          <w:bCs/>
          <w:color w:val="000000"/>
          <w:sz w:val="24"/>
          <w:szCs w:val="24"/>
        </w:rPr>
        <w:t>проектной документации указанных объектов</w:t>
      </w:r>
    </w:p>
    <w:p w:rsidR="00C06B32" w:rsidRPr="00CC6D97" w:rsidRDefault="00C06B32" w:rsidP="00551A1D"/>
    <w:p w:rsidR="00C06B32" w:rsidRPr="00E042A2" w:rsidRDefault="00C06B32" w:rsidP="00551A1D">
      <w:pPr>
        <w:pStyle w:val="a2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E042A2">
        <w:rPr>
          <w:rStyle w:val="a0"/>
          <w:rFonts w:ascii="Times New Roman" w:hAnsi="Times New Roman"/>
          <w:bCs/>
          <w:color w:val="000000"/>
          <w:sz w:val="28"/>
          <w:szCs w:val="28"/>
        </w:rPr>
        <w:t>Акт о невозможности осмотра здания, сооружения</w:t>
      </w:r>
    </w:p>
    <w:p w:rsidR="00C06B32" w:rsidRPr="00E042A2" w:rsidRDefault="00C06B32" w:rsidP="00551A1D">
      <w:pPr>
        <w:rPr>
          <w:color w:val="000000"/>
          <w:sz w:val="28"/>
          <w:szCs w:val="28"/>
        </w:rPr>
      </w:pPr>
    </w:p>
    <w:p w:rsidR="00C06B32" w:rsidRPr="00E042A2" w:rsidRDefault="00C06B32" w:rsidP="00551A1D">
      <w:pPr>
        <w:pStyle w:val="a2"/>
        <w:rPr>
          <w:rFonts w:ascii="Times New Roman" w:hAnsi="Times New Roman" w:cs="Times New Roman"/>
          <w:sz w:val="28"/>
          <w:szCs w:val="28"/>
        </w:rPr>
      </w:pPr>
      <w:r w:rsidRPr="00E042A2">
        <w:rPr>
          <w:rFonts w:ascii="Times New Roman" w:hAnsi="Times New Roman" w:cs="Times New Roman"/>
          <w:sz w:val="28"/>
          <w:szCs w:val="28"/>
        </w:rPr>
        <w:t>_________________________</w:t>
      </w:r>
      <w:r>
        <w:rPr>
          <w:rFonts w:ascii="Times New Roman" w:hAnsi="Times New Roman" w:cs="Times New Roman"/>
          <w:sz w:val="28"/>
          <w:szCs w:val="28"/>
        </w:rPr>
        <w:t xml:space="preserve"> Узколугское</w:t>
      </w:r>
      <w:r w:rsidRPr="00E042A2">
        <w:rPr>
          <w:rFonts w:ascii="Times New Roman" w:hAnsi="Times New Roman" w:cs="Times New Roman"/>
          <w:sz w:val="28"/>
          <w:szCs w:val="28"/>
        </w:rPr>
        <w:t xml:space="preserve"> муниципальное образование</w:t>
      </w:r>
    </w:p>
    <w:p w:rsidR="00C06B32" w:rsidRPr="00E042A2" w:rsidRDefault="00C06B32" w:rsidP="00551A1D">
      <w:pPr>
        <w:pStyle w:val="a2"/>
        <w:rPr>
          <w:rFonts w:ascii="Times New Roman" w:hAnsi="Times New Roman" w:cs="Times New Roman"/>
        </w:rPr>
      </w:pPr>
      <w:r w:rsidRPr="00E042A2">
        <w:rPr>
          <w:rFonts w:ascii="Times New Roman" w:hAnsi="Times New Roman" w:cs="Times New Roman"/>
        </w:rPr>
        <w:t>(дата, время составления)</w:t>
      </w:r>
    </w:p>
    <w:p w:rsidR="00C06B32" w:rsidRPr="00E042A2" w:rsidRDefault="00C06B32" w:rsidP="00551A1D">
      <w:pPr>
        <w:rPr>
          <w:sz w:val="24"/>
          <w:szCs w:val="24"/>
        </w:rPr>
      </w:pPr>
    </w:p>
    <w:p w:rsidR="00C06B32" w:rsidRPr="00E042A2" w:rsidRDefault="00C06B32" w:rsidP="00551A1D">
      <w:pPr>
        <w:pStyle w:val="a2"/>
        <w:rPr>
          <w:rFonts w:ascii="Times New Roman" w:hAnsi="Times New Roman" w:cs="Times New Roman"/>
          <w:sz w:val="28"/>
          <w:szCs w:val="28"/>
        </w:rPr>
      </w:pPr>
      <w:r w:rsidRPr="00E042A2">
        <w:rPr>
          <w:rFonts w:ascii="Times New Roman" w:hAnsi="Times New Roman" w:cs="Times New Roman"/>
          <w:sz w:val="28"/>
          <w:szCs w:val="28"/>
        </w:rPr>
        <w:t>Настоящий акт составлен 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</w:t>
      </w:r>
    </w:p>
    <w:p w:rsidR="00C06B32" w:rsidRDefault="00C06B32" w:rsidP="00551A1D">
      <w:pPr>
        <w:pStyle w:val="a2"/>
        <w:rPr>
          <w:rFonts w:ascii="Times New Roman" w:hAnsi="Times New Roman" w:cs="Times New Roman"/>
          <w:sz w:val="28"/>
          <w:szCs w:val="28"/>
        </w:rPr>
      </w:pPr>
      <w:r w:rsidRPr="00E042A2">
        <w:rPr>
          <w:rFonts w:ascii="Times New Roman" w:hAnsi="Times New Roman" w:cs="Times New Roman"/>
        </w:rPr>
        <w:t>(фамилии, имена, о</w:t>
      </w:r>
      <w:r>
        <w:rPr>
          <w:rFonts w:ascii="Times New Roman" w:hAnsi="Times New Roman" w:cs="Times New Roman"/>
        </w:rPr>
        <w:t xml:space="preserve">тчества, должности специалистов, </w:t>
      </w:r>
      <w:r w:rsidRPr="00E042A2">
        <w:rPr>
          <w:rFonts w:ascii="Times New Roman" w:hAnsi="Times New Roman" w:cs="Times New Roman"/>
        </w:rPr>
        <w:t>уполномоченн</w:t>
      </w:r>
      <w:r>
        <w:rPr>
          <w:rFonts w:ascii="Times New Roman" w:hAnsi="Times New Roman" w:cs="Times New Roman"/>
        </w:rPr>
        <w:t xml:space="preserve">ых на проведение </w:t>
      </w:r>
      <w:r w:rsidRPr="00E042A2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C06B32" w:rsidRPr="00E042A2" w:rsidRDefault="00C06B32" w:rsidP="00044834">
      <w:pPr>
        <w:pStyle w:val="a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осмотра зданий,</w:t>
      </w:r>
      <w:r w:rsidRPr="00E042A2">
        <w:rPr>
          <w:rFonts w:ascii="Times New Roman" w:hAnsi="Times New Roman" w:cs="Times New Roman"/>
        </w:rPr>
        <w:t xml:space="preserve"> сооружений)</w:t>
      </w:r>
    </w:p>
    <w:p w:rsidR="00C06B32" w:rsidRPr="00044834" w:rsidRDefault="00C06B32" w:rsidP="00044834"/>
    <w:p w:rsidR="00C06B32" w:rsidRPr="00E042A2" w:rsidRDefault="00C06B32" w:rsidP="00551A1D">
      <w:pPr>
        <w:pStyle w:val="a2"/>
        <w:rPr>
          <w:rFonts w:ascii="Times New Roman" w:hAnsi="Times New Roman" w:cs="Times New Roman"/>
          <w:sz w:val="28"/>
          <w:szCs w:val="28"/>
        </w:rPr>
      </w:pPr>
      <w:r w:rsidRPr="00E042A2">
        <w:rPr>
          <w:rFonts w:ascii="Times New Roman" w:hAnsi="Times New Roman" w:cs="Times New Roman"/>
          <w:sz w:val="28"/>
          <w:szCs w:val="28"/>
        </w:rPr>
        <w:t>Привлеченные специалисты:</w:t>
      </w:r>
    </w:p>
    <w:p w:rsidR="00C06B32" w:rsidRPr="00E042A2" w:rsidRDefault="00C06B32" w:rsidP="00551A1D">
      <w:pPr>
        <w:pStyle w:val="a2"/>
        <w:rPr>
          <w:rFonts w:ascii="Times New Roman" w:hAnsi="Times New Roman" w:cs="Times New Roman"/>
          <w:sz w:val="28"/>
          <w:szCs w:val="28"/>
        </w:rPr>
      </w:pPr>
      <w:r w:rsidRPr="00E042A2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C06B32" w:rsidRPr="00E042A2" w:rsidRDefault="00C06B32" w:rsidP="00044834">
      <w:pPr>
        <w:pStyle w:val="a2"/>
        <w:ind w:firstLine="708"/>
        <w:rPr>
          <w:rFonts w:ascii="Times New Roman" w:hAnsi="Times New Roman" w:cs="Times New Roman"/>
        </w:rPr>
      </w:pPr>
      <w:r w:rsidRPr="00E042A2">
        <w:rPr>
          <w:rFonts w:ascii="Times New Roman" w:hAnsi="Times New Roman" w:cs="Times New Roman"/>
        </w:rPr>
        <w:t>(фамилия, имя, отчество, должность, место работы)</w:t>
      </w:r>
    </w:p>
    <w:p w:rsidR="00C06B32" w:rsidRPr="00E042A2" w:rsidRDefault="00C06B32" w:rsidP="00551A1D">
      <w:pPr>
        <w:rPr>
          <w:sz w:val="28"/>
          <w:szCs w:val="28"/>
        </w:rPr>
      </w:pPr>
    </w:p>
    <w:p w:rsidR="00C06B32" w:rsidRPr="00E042A2" w:rsidRDefault="00C06B32" w:rsidP="00551A1D">
      <w:pPr>
        <w:pStyle w:val="a2"/>
        <w:rPr>
          <w:rFonts w:ascii="Times New Roman" w:hAnsi="Times New Roman" w:cs="Times New Roman"/>
          <w:sz w:val="28"/>
          <w:szCs w:val="28"/>
        </w:rPr>
      </w:pPr>
      <w:r w:rsidRPr="00E042A2">
        <w:rPr>
          <w:rFonts w:ascii="Times New Roman" w:hAnsi="Times New Roman" w:cs="Times New Roman"/>
          <w:sz w:val="28"/>
          <w:szCs w:val="28"/>
        </w:rPr>
        <w:t>Объект осмотра: __________________________________________________________________</w:t>
      </w:r>
    </w:p>
    <w:p w:rsidR="00C06B32" w:rsidRPr="00E042A2" w:rsidRDefault="00C06B32" w:rsidP="00044834">
      <w:pPr>
        <w:pStyle w:val="a2"/>
        <w:ind w:left="708" w:firstLine="708"/>
        <w:rPr>
          <w:rFonts w:ascii="Times New Roman" w:hAnsi="Times New Roman" w:cs="Times New Roman"/>
        </w:rPr>
      </w:pPr>
      <w:r w:rsidRPr="00E042A2">
        <w:rPr>
          <w:rFonts w:ascii="Times New Roman" w:hAnsi="Times New Roman" w:cs="Times New Roman"/>
        </w:rPr>
        <w:t>(наименование здания, сооружения, его место нахождения)</w:t>
      </w:r>
    </w:p>
    <w:p w:rsidR="00C06B32" w:rsidRPr="00E042A2" w:rsidRDefault="00C06B32" w:rsidP="00551A1D">
      <w:pPr>
        <w:pStyle w:val="a2"/>
        <w:rPr>
          <w:rFonts w:ascii="Times New Roman" w:hAnsi="Times New Roman" w:cs="Times New Roman"/>
          <w:sz w:val="28"/>
          <w:szCs w:val="28"/>
        </w:rPr>
      </w:pPr>
      <w:r w:rsidRPr="00E042A2">
        <w:rPr>
          <w:rFonts w:ascii="Times New Roman" w:hAnsi="Times New Roman" w:cs="Times New Roman"/>
          <w:sz w:val="28"/>
          <w:szCs w:val="28"/>
        </w:rPr>
        <w:t>В присутствии __________________________________________________________________</w:t>
      </w:r>
    </w:p>
    <w:p w:rsidR="00C06B32" w:rsidRPr="00E042A2" w:rsidRDefault="00C06B32" w:rsidP="00044834">
      <w:pPr>
        <w:pStyle w:val="a2"/>
        <w:ind w:firstLine="708"/>
        <w:rPr>
          <w:rFonts w:ascii="Times New Roman" w:hAnsi="Times New Roman" w:cs="Times New Roman"/>
          <w:sz w:val="28"/>
          <w:szCs w:val="28"/>
        </w:rPr>
      </w:pPr>
      <w:r w:rsidRPr="00E042A2">
        <w:rPr>
          <w:rFonts w:ascii="Times New Roman" w:hAnsi="Times New Roman" w:cs="Times New Roman"/>
        </w:rPr>
        <w:t xml:space="preserve">(фамилии, имена, отчества заявителя, лица, ответственного за </w:t>
      </w:r>
      <w:r>
        <w:rPr>
          <w:rFonts w:ascii="Times New Roman" w:hAnsi="Times New Roman" w:cs="Times New Roman"/>
        </w:rPr>
        <w:t xml:space="preserve">эксплуатацию здания, сооружения) </w:t>
      </w:r>
      <w:r w:rsidRPr="00E042A2">
        <w:rPr>
          <w:rFonts w:ascii="Times New Roman" w:hAnsi="Times New Roman" w:cs="Times New Roman"/>
          <w:sz w:val="28"/>
          <w:szCs w:val="28"/>
        </w:rPr>
        <w:t>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</w:t>
      </w:r>
      <w:r w:rsidRPr="00E042A2">
        <w:rPr>
          <w:rFonts w:ascii="Times New Roman" w:hAnsi="Times New Roman" w:cs="Times New Roman"/>
          <w:sz w:val="28"/>
          <w:szCs w:val="28"/>
        </w:rPr>
        <w:t>_</w:t>
      </w:r>
    </w:p>
    <w:p w:rsidR="00C06B32" w:rsidRDefault="00C06B32" w:rsidP="00551A1D">
      <w:pPr>
        <w:pStyle w:val="a2"/>
        <w:rPr>
          <w:rFonts w:ascii="Times New Roman" w:hAnsi="Times New Roman" w:cs="Times New Roman"/>
          <w:sz w:val="28"/>
          <w:szCs w:val="28"/>
        </w:rPr>
      </w:pPr>
    </w:p>
    <w:p w:rsidR="00C06B32" w:rsidRPr="00E042A2" w:rsidRDefault="00C06B32" w:rsidP="00551A1D">
      <w:pPr>
        <w:pStyle w:val="a2"/>
        <w:rPr>
          <w:rFonts w:ascii="Times New Roman" w:hAnsi="Times New Roman" w:cs="Times New Roman"/>
          <w:sz w:val="28"/>
          <w:szCs w:val="28"/>
        </w:rPr>
      </w:pPr>
      <w:r w:rsidRPr="00E042A2">
        <w:rPr>
          <w:rFonts w:ascii="Times New Roman" w:hAnsi="Times New Roman" w:cs="Times New Roman"/>
          <w:sz w:val="28"/>
          <w:szCs w:val="28"/>
        </w:rPr>
        <w:t>Проведение осмотра здания, сооружения невозможно по следующим причинам:</w:t>
      </w:r>
    </w:p>
    <w:p w:rsidR="00C06B32" w:rsidRPr="00E042A2" w:rsidRDefault="00C06B32" w:rsidP="00551A1D">
      <w:pPr>
        <w:pStyle w:val="a2"/>
        <w:rPr>
          <w:rFonts w:ascii="Times New Roman" w:hAnsi="Times New Roman" w:cs="Times New Roman"/>
          <w:sz w:val="28"/>
          <w:szCs w:val="28"/>
        </w:rPr>
      </w:pPr>
      <w:r w:rsidRPr="00E042A2">
        <w:rPr>
          <w:rFonts w:ascii="Times New Roman" w:hAnsi="Times New Roman" w:cs="Times New Roman"/>
          <w:sz w:val="28"/>
          <w:szCs w:val="28"/>
        </w:rPr>
        <w:t>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</w:t>
      </w:r>
    </w:p>
    <w:p w:rsidR="00C06B32" w:rsidRPr="00E042A2" w:rsidRDefault="00C06B32" w:rsidP="00E042A2">
      <w:pPr>
        <w:pStyle w:val="a2"/>
        <w:jc w:val="both"/>
        <w:rPr>
          <w:rFonts w:ascii="Times New Roman" w:hAnsi="Times New Roman" w:cs="Times New Roman"/>
        </w:rPr>
      </w:pPr>
      <w:r w:rsidRPr="00E042A2">
        <w:rPr>
          <w:rFonts w:ascii="Times New Roman" w:hAnsi="Times New Roman" w:cs="Times New Roman"/>
        </w:rPr>
        <w:t>(причина (-ы) невозможности провед</w:t>
      </w:r>
      <w:r>
        <w:rPr>
          <w:rFonts w:ascii="Times New Roman" w:hAnsi="Times New Roman" w:cs="Times New Roman"/>
        </w:rPr>
        <w:t xml:space="preserve">ения осмотра здания, сооружения, </w:t>
      </w:r>
      <w:r w:rsidRPr="00E042A2">
        <w:rPr>
          <w:rFonts w:ascii="Times New Roman" w:hAnsi="Times New Roman" w:cs="Times New Roman"/>
        </w:rPr>
        <w:t>предусмотренная (-</w:t>
      </w:r>
      <w:r w:rsidRPr="00E042A2">
        <w:rPr>
          <w:rFonts w:ascii="Times New Roman" w:hAnsi="Times New Roman" w:cs="Times New Roman"/>
          <w:color w:val="000000"/>
        </w:rPr>
        <w:t xml:space="preserve">ые) </w:t>
      </w:r>
      <w:hyperlink w:anchor="sub_9213" w:history="1">
        <w:r w:rsidRPr="00E042A2">
          <w:rPr>
            <w:rStyle w:val="a"/>
            <w:rFonts w:ascii="Times New Roman" w:hAnsi="Times New Roman"/>
            <w:color w:val="000000"/>
          </w:rPr>
          <w:t>п. 2.13.</w:t>
        </w:r>
      </w:hyperlink>
      <w:r w:rsidRPr="00E042A2">
        <w:rPr>
          <w:rFonts w:ascii="Times New Roman" w:hAnsi="Times New Roman" w:cs="Times New Roman"/>
          <w:color w:val="000000"/>
        </w:rPr>
        <w:t xml:space="preserve"> Порядка </w:t>
      </w:r>
      <w:r w:rsidRPr="00E042A2">
        <w:rPr>
          <w:rFonts w:ascii="Times New Roman" w:hAnsi="Times New Roman" w:cs="Times New Roman"/>
        </w:rPr>
        <w:t>проведения осмотра зданий,</w:t>
      </w:r>
      <w:r>
        <w:rPr>
          <w:rFonts w:ascii="Times New Roman" w:hAnsi="Times New Roman" w:cs="Times New Roman"/>
        </w:rPr>
        <w:t xml:space="preserve"> </w:t>
      </w:r>
      <w:r w:rsidRPr="00E042A2">
        <w:rPr>
          <w:rFonts w:ascii="Times New Roman" w:hAnsi="Times New Roman" w:cs="Times New Roman"/>
        </w:rPr>
        <w:t>сооружений на предмет их техн</w:t>
      </w:r>
      <w:r>
        <w:rPr>
          <w:rFonts w:ascii="Times New Roman" w:hAnsi="Times New Roman" w:cs="Times New Roman"/>
        </w:rPr>
        <w:t xml:space="preserve">ического состояния и надлежащего </w:t>
      </w:r>
      <w:r w:rsidRPr="00E042A2">
        <w:rPr>
          <w:rFonts w:ascii="Times New Roman" w:hAnsi="Times New Roman" w:cs="Times New Roman"/>
        </w:rPr>
        <w:t>технического обслуживания в соответ</w:t>
      </w:r>
      <w:r>
        <w:rPr>
          <w:rFonts w:ascii="Times New Roman" w:hAnsi="Times New Roman" w:cs="Times New Roman"/>
        </w:rPr>
        <w:t>ствии с требованиями технических</w:t>
      </w:r>
      <w:r w:rsidRPr="00E042A2">
        <w:rPr>
          <w:rFonts w:ascii="Times New Roman" w:hAnsi="Times New Roman" w:cs="Times New Roman"/>
        </w:rPr>
        <w:t xml:space="preserve"> регламентов к конструктивным и други</w:t>
      </w:r>
      <w:r>
        <w:rPr>
          <w:rFonts w:ascii="Times New Roman" w:hAnsi="Times New Roman" w:cs="Times New Roman"/>
        </w:rPr>
        <w:t xml:space="preserve">м характеристикам надежности и </w:t>
      </w:r>
      <w:r w:rsidRPr="00E042A2">
        <w:rPr>
          <w:rFonts w:ascii="Times New Roman" w:hAnsi="Times New Roman" w:cs="Times New Roman"/>
        </w:rPr>
        <w:t>безопасности объектов, требованиями пр</w:t>
      </w:r>
      <w:r>
        <w:rPr>
          <w:rFonts w:ascii="Times New Roman" w:hAnsi="Times New Roman" w:cs="Times New Roman"/>
        </w:rPr>
        <w:t xml:space="preserve">оектной документации указанных </w:t>
      </w:r>
      <w:r w:rsidRPr="00E042A2">
        <w:rPr>
          <w:rFonts w:ascii="Times New Roman" w:hAnsi="Times New Roman" w:cs="Times New Roman"/>
        </w:rPr>
        <w:t>объектов)</w:t>
      </w:r>
    </w:p>
    <w:p w:rsidR="00C06B32" w:rsidRPr="00E042A2" w:rsidRDefault="00C06B32" w:rsidP="00E042A2">
      <w:pPr>
        <w:pStyle w:val="a2"/>
        <w:rPr>
          <w:rFonts w:ascii="Times New Roman" w:hAnsi="Times New Roman" w:cs="Times New Roman"/>
          <w:sz w:val="28"/>
          <w:szCs w:val="28"/>
        </w:rPr>
      </w:pPr>
      <w:r w:rsidRPr="00E042A2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C06B32" w:rsidRPr="00E042A2" w:rsidRDefault="00C06B32" w:rsidP="00551A1D">
      <w:pPr>
        <w:pStyle w:val="a2"/>
        <w:rPr>
          <w:rFonts w:ascii="Times New Roman" w:hAnsi="Times New Roman" w:cs="Times New Roman"/>
          <w:sz w:val="28"/>
          <w:szCs w:val="28"/>
        </w:rPr>
      </w:pPr>
      <w:r w:rsidRPr="00E042A2">
        <w:rPr>
          <w:rFonts w:ascii="Times New Roman" w:hAnsi="Times New Roman" w:cs="Times New Roman"/>
          <w:sz w:val="28"/>
          <w:szCs w:val="28"/>
        </w:rPr>
        <w:t>Подписи</w:t>
      </w:r>
      <w:r>
        <w:rPr>
          <w:rFonts w:ascii="Times New Roman" w:hAnsi="Times New Roman" w:cs="Times New Roman"/>
          <w:sz w:val="28"/>
          <w:szCs w:val="28"/>
        </w:rPr>
        <w:t xml:space="preserve"> специалистов, уполномоченных на проведение осмотра </w:t>
      </w:r>
      <w:r w:rsidRPr="00E042A2">
        <w:rPr>
          <w:rFonts w:ascii="Times New Roman" w:hAnsi="Times New Roman" w:cs="Times New Roman"/>
          <w:sz w:val="28"/>
          <w:szCs w:val="28"/>
        </w:rPr>
        <w:t>зданий,</w:t>
      </w:r>
    </w:p>
    <w:p w:rsidR="00C06B32" w:rsidRPr="00E042A2" w:rsidRDefault="00C06B32" w:rsidP="00551A1D">
      <w:pPr>
        <w:pStyle w:val="a2"/>
        <w:rPr>
          <w:rFonts w:ascii="Times New Roman" w:hAnsi="Times New Roman" w:cs="Times New Roman"/>
          <w:sz w:val="28"/>
          <w:szCs w:val="28"/>
        </w:rPr>
      </w:pPr>
      <w:r w:rsidRPr="00E042A2">
        <w:rPr>
          <w:rFonts w:ascii="Times New Roman" w:hAnsi="Times New Roman" w:cs="Times New Roman"/>
          <w:sz w:val="28"/>
          <w:szCs w:val="28"/>
        </w:rPr>
        <w:t>сооружений, привлеченных специалистов:</w:t>
      </w:r>
    </w:p>
    <w:p w:rsidR="00C06B32" w:rsidRDefault="00C06B32" w:rsidP="00E042A2">
      <w:pPr>
        <w:pStyle w:val="a2"/>
        <w:rPr>
          <w:rFonts w:ascii="Times New Roman" w:hAnsi="Times New Roman" w:cs="Times New Roman"/>
          <w:sz w:val="28"/>
          <w:szCs w:val="28"/>
        </w:rPr>
      </w:pPr>
      <w:r w:rsidRPr="00E042A2">
        <w:rPr>
          <w:rFonts w:ascii="Times New Roman" w:hAnsi="Times New Roman" w:cs="Times New Roman"/>
          <w:sz w:val="28"/>
          <w:szCs w:val="28"/>
        </w:rPr>
        <w:t>___________________________________________________</w:t>
      </w:r>
      <w:bookmarkStart w:id="29" w:name="sub_999103"/>
      <w:r>
        <w:rPr>
          <w:rFonts w:ascii="Times New Roman" w:hAnsi="Times New Roman" w:cs="Times New Roman"/>
          <w:sz w:val="28"/>
          <w:szCs w:val="28"/>
        </w:rPr>
        <w:t>_______________</w:t>
      </w:r>
    </w:p>
    <w:p w:rsidR="00C06B32" w:rsidRPr="00E042A2" w:rsidRDefault="00C06B32" w:rsidP="00E042A2"/>
    <w:bookmarkEnd w:id="29"/>
    <w:p w:rsidR="00C06B32" w:rsidRDefault="00C06B32" w:rsidP="00551A1D">
      <w:pPr>
        <w:ind w:firstLine="698"/>
        <w:jc w:val="right"/>
        <w:rPr>
          <w:sz w:val="28"/>
          <w:szCs w:val="28"/>
        </w:rPr>
      </w:pPr>
    </w:p>
    <w:p w:rsidR="00C06B32" w:rsidRDefault="00C06B32" w:rsidP="00551A1D">
      <w:pPr>
        <w:ind w:firstLine="698"/>
        <w:jc w:val="right"/>
        <w:rPr>
          <w:sz w:val="28"/>
          <w:szCs w:val="28"/>
        </w:rPr>
      </w:pPr>
    </w:p>
    <w:p w:rsidR="00C06B32" w:rsidRDefault="00C06B32" w:rsidP="00551A1D">
      <w:pPr>
        <w:ind w:firstLine="698"/>
        <w:jc w:val="right"/>
        <w:rPr>
          <w:sz w:val="28"/>
          <w:szCs w:val="28"/>
        </w:rPr>
      </w:pPr>
    </w:p>
    <w:p w:rsidR="00C06B32" w:rsidRDefault="00C06B32" w:rsidP="00551A1D">
      <w:pPr>
        <w:ind w:firstLine="698"/>
        <w:jc w:val="right"/>
        <w:rPr>
          <w:sz w:val="28"/>
          <w:szCs w:val="28"/>
        </w:rPr>
      </w:pPr>
    </w:p>
    <w:p w:rsidR="00C06B32" w:rsidRPr="00E042A2" w:rsidRDefault="00C06B32" w:rsidP="00551A1D">
      <w:pPr>
        <w:ind w:firstLine="698"/>
        <w:jc w:val="right"/>
        <w:rPr>
          <w:b/>
          <w:color w:val="000000"/>
          <w:sz w:val="24"/>
          <w:szCs w:val="24"/>
        </w:rPr>
      </w:pPr>
      <w:r w:rsidRPr="00E042A2">
        <w:rPr>
          <w:rStyle w:val="a0"/>
          <w:b w:val="0"/>
          <w:bCs/>
          <w:color w:val="000000"/>
          <w:sz w:val="24"/>
          <w:szCs w:val="24"/>
        </w:rPr>
        <w:t>Приложение № 3</w:t>
      </w:r>
    </w:p>
    <w:p w:rsidR="00C06B32" w:rsidRPr="00E042A2" w:rsidRDefault="00C06B32" w:rsidP="00551A1D">
      <w:pPr>
        <w:ind w:firstLine="698"/>
        <w:jc w:val="right"/>
        <w:rPr>
          <w:b/>
          <w:color w:val="000000"/>
          <w:sz w:val="24"/>
          <w:szCs w:val="24"/>
        </w:rPr>
      </w:pPr>
      <w:r w:rsidRPr="00E042A2">
        <w:rPr>
          <w:rStyle w:val="a0"/>
          <w:b w:val="0"/>
          <w:bCs/>
          <w:color w:val="000000"/>
          <w:sz w:val="24"/>
          <w:szCs w:val="24"/>
        </w:rPr>
        <w:t xml:space="preserve">к </w:t>
      </w:r>
      <w:hyperlink w:anchor="sub_9991" w:history="1">
        <w:r w:rsidRPr="00E042A2">
          <w:rPr>
            <w:rStyle w:val="a"/>
            <w:color w:val="000000"/>
            <w:sz w:val="24"/>
            <w:szCs w:val="24"/>
          </w:rPr>
          <w:t>Порядку</w:t>
        </w:r>
      </w:hyperlink>
      <w:r w:rsidRPr="00E042A2">
        <w:rPr>
          <w:rStyle w:val="a0"/>
          <w:b w:val="0"/>
          <w:bCs/>
          <w:color w:val="000000"/>
          <w:sz w:val="24"/>
          <w:szCs w:val="24"/>
        </w:rPr>
        <w:t xml:space="preserve"> проведения осмотра зданий,</w:t>
      </w:r>
    </w:p>
    <w:p w:rsidR="00C06B32" w:rsidRPr="00E042A2" w:rsidRDefault="00C06B32" w:rsidP="00551A1D">
      <w:pPr>
        <w:ind w:firstLine="698"/>
        <w:jc w:val="right"/>
        <w:rPr>
          <w:b/>
          <w:color w:val="000000"/>
          <w:sz w:val="24"/>
          <w:szCs w:val="24"/>
        </w:rPr>
      </w:pPr>
      <w:r w:rsidRPr="00E042A2">
        <w:rPr>
          <w:rStyle w:val="a0"/>
          <w:b w:val="0"/>
          <w:bCs/>
          <w:color w:val="000000"/>
          <w:sz w:val="24"/>
          <w:szCs w:val="24"/>
        </w:rPr>
        <w:t>сооружений на предмет их технического</w:t>
      </w:r>
    </w:p>
    <w:p w:rsidR="00C06B32" w:rsidRPr="00E042A2" w:rsidRDefault="00C06B32" w:rsidP="00551A1D">
      <w:pPr>
        <w:ind w:firstLine="698"/>
        <w:jc w:val="right"/>
        <w:rPr>
          <w:b/>
          <w:color w:val="000000"/>
          <w:sz w:val="24"/>
          <w:szCs w:val="24"/>
        </w:rPr>
      </w:pPr>
      <w:r w:rsidRPr="00E042A2">
        <w:rPr>
          <w:rStyle w:val="a0"/>
          <w:b w:val="0"/>
          <w:bCs/>
          <w:color w:val="000000"/>
          <w:sz w:val="24"/>
          <w:szCs w:val="24"/>
        </w:rPr>
        <w:t>состояния и надлежащего технического</w:t>
      </w:r>
    </w:p>
    <w:p w:rsidR="00C06B32" w:rsidRPr="00E042A2" w:rsidRDefault="00C06B32" w:rsidP="00551A1D">
      <w:pPr>
        <w:ind w:firstLine="698"/>
        <w:jc w:val="right"/>
        <w:rPr>
          <w:b/>
          <w:color w:val="000000"/>
          <w:sz w:val="24"/>
          <w:szCs w:val="24"/>
        </w:rPr>
      </w:pPr>
      <w:r w:rsidRPr="00E042A2">
        <w:rPr>
          <w:rStyle w:val="a0"/>
          <w:b w:val="0"/>
          <w:bCs/>
          <w:color w:val="000000"/>
          <w:sz w:val="24"/>
          <w:szCs w:val="24"/>
        </w:rPr>
        <w:t>обслуживания в соответствии с требованиями</w:t>
      </w:r>
    </w:p>
    <w:p w:rsidR="00C06B32" w:rsidRPr="00E042A2" w:rsidRDefault="00C06B32" w:rsidP="00551A1D">
      <w:pPr>
        <w:ind w:firstLine="698"/>
        <w:jc w:val="right"/>
        <w:rPr>
          <w:b/>
          <w:color w:val="000000"/>
          <w:sz w:val="24"/>
          <w:szCs w:val="24"/>
        </w:rPr>
      </w:pPr>
      <w:r w:rsidRPr="00E042A2">
        <w:rPr>
          <w:rStyle w:val="a0"/>
          <w:b w:val="0"/>
          <w:bCs/>
          <w:color w:val="000000"/>
          <w:sz w:val="24"/>
          <w:szCs w:val="24"/>
        </w:rPr>
        <w:t>технических регламентов к конструктивным</w:t>
      </w:r>
    </w:p>
    <w:p w:rsidR="00C06B32" w:rsidRPr="00E042A2" w:rsidRDefault="00C06B32" w:rsidP="00551A1D">
      <w:pPr>
        <w:ind w:firstLine="698"/>
        <w:jc w:val="right"/>
        <w:rPr>
          <w:b/>
          <w:color w:val="000000"/>
          <w:sz w:val="24"/>
          <w:szCs w:val="24"/>
        </w:rPr>
      </w:pPr>
      <w:r w:rsidRPr="00E042A2">
        <w:rPr>
          <w:rStyle w:val="a0"/>
          <w:b w:val="0"/>
          <w:bCs/>
          <w:color w:val="000000"/>
          <w:sz w:val="24"/>
          <w:szCs w:val="24"/>
        </w:rPr>
        <w:t>и другим характеристикам надежности</w:t>
      </w:r>
    </w:p>
    <w:p w:rsidR="00C06B32" w:rsidRPr="00E042A2" w:rsidRDefault="00C06B32" w:rsidP="00551A1D">
      <w:pPr>
        <w:ind w:firstLine="698"/>
        <w:jc w:val="right"/>
        <w:rPr>
          <w:b/>
          <w:color w:val="000000"/>
          <w:sz w:val="24"/>
          <w:szCs w:val="24"/>
        </w:rPr>
      </w:pPr>
      <w:r w:rsidRPr="00E042A2">
        <w:rPr>
          <w:rStyle w:val="a0"/>
          <w:b w:val="0"/>
          <w:bCs/>
          <w:color w:val="000000"/>
          <w:sz w:val="24"/>
          <w:szCs w:val="24"/>
        </w:rPr>
        <w:t>и безопасности объектов, требованиями</w:t>
      </w:r>
    </w:p>
    <w:p w:rsidR="00C06B32" w:rsidRPr="00E042A2" w:rsidRDefault="00C06B32" w:rsidP="00551A1D">
      <w:pPr>
        <w:ind w:firstLine="698"/>
        <w:jc w:val="right"/>
        <w:rPr>
          <w:b/>
          <w:color w:val="000000"/>
          <w:sz w:val="24"/>
          <w:szCs w:val="24"/>
        </w:rPr>
      </w:pPr>
      <w:r w:rsidRPr="00E042A2">
        <w:rPr>
          <w:rStyle w:val="a0"/>
          <w:b w:val="0"/>
          <w:bCs/>
          <w:color w:val="000000"/>
          <w:sz w:val="24"/>
          <w:szCs w:val="24"/>
        </w:rPr>
        <w:t>проектной документации указанных объектов</w:t>
      </w:r>
    </w:p>
    <w:p w:rsidR="00C06B32" w:rsidRPr="00E042A2" w:rsidRDefault="00C06B32" w:rsidP="00551A1D">
      <w:pPr>
        <w:rPr>
          <w:color w:val="000000"/>
          <w:sz w:val="28"/>
          <w:szCs w:val="28"/>
        </w:rPr>
      </w:pPr>
    </w:p>
    <w:p w:rsidR="00C06B32" w:rsidRPr="00E042A2" w:rsidRDefault="00C06B32" w:rsidP="00551A1D">
      <w:pPr>
        <w:pStyle w:val="a2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E042A2">
        <w:rPr>
          <w:rStyle w:val="a0"/>
          <w:rFonts w:ascii="Times New Roman" w:hAnsi="Times New Roman"/>
          <w:bCs/>
          <w:color w:val="000000"/>
          <w:sz w:val="28"/>
          <w:szCs w:val="28"/>
        </w:rPr>
        <w:t>Журнал</w:t>
      </w:r>
    </w:p>
    <w:p w:rsidR="00C06B32" w:rsidRPr="00E042A2" w:rsidRDefault="00C06B32" w:rsidP="00551A1D">
      <w:pPr>
        <w:pStyle w:val="a2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E042A2">
        <w:rPr>
          <w:rStyle w:val="a0"/>
          <w:rFonts w:ascii="Times New Roman" w:hAnsi="Times New Roman"/>
          <w:bCs/>
          <w:color w:val="000000"/>
          <w:sz w:val="28"/>
          <w:szCs w:val="28"/>
        </w:rPr>
        <w:t>учета осмотров зданий, сооружений</w:t>
      </w:r>
    </w:p>
    <w:p w:rsidR="00C06B32" w:rsidRPr="00E042A2" w:rsidRDefault="00C06B32" w:rsidP="00551A1D">
      <w:pPr>
        <w:rPr>
          <w:color w:val="000000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1629"/>
        <w:gridCol w:w="1527"/>
        <w:gridCol w:w="1814"/>
        <w:gridCol w:w="3120"/>
        <w:gridCol w:w="1418"/>
      </w:tblGrid>
      <w:tr w:rsidR="00C06B32" w:rsidRPr="00E042A2" w:rsidTr="00E55141">
        <w:trPr>
          <w:jc w:val="center"/>
        </w:trPr>
        <w:tc>
          <w:tcPr>
            <w:tcW w:w="1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B32" w:rsidRPr="00044834" w:rsidRDefault="00C06B32" w:rsidP="00E55141">
            <w:pPr>
              <w:pStyle w:val="a1"/>
              <w:jc w:val="center"/>
              <w:rPr>
                <w:rFonts w:ascii="Times New Roman" w:hAnsi="Times New Roman" w:cs="Times New Roman"/>
              </w:rPr>
            </w:pPr>
            <w:r w:rsidRPr="00044834">
              <w:rPr>
                <w:rFonts w:ascii="Times New Roman" w:hAnsi="Times New Roman" w:cs="Times New Roman"/>
              </w:rPr>
              <w:t>Порядковый номер проведенного осмотра здания, сооружения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B32" w:rsidRPr="00044834" w:rsidRDefault="00C06B32" w:rsidP="00E55141">
            <w:pPr>
              <w:pStyle w:val="a1"/>
              <w:jc w:val="center"/>
              <w:rPr>
                <w:rFonts w:ascii="Times New Roman" w:hAnsi="Times New Roman" w:cs="Times New Roman"/>
              </w:rPr>
            </w:pPr>
            <w:r w:rsidRPr="00044834">
              <w:rPr>
                <w:rFonts w:ascii="Times New Roman" w:hAnsi="Times New Roman" w:cs="Times New Roman"/>
              </w:rPr>
              <w:t>Дата проведения осмотра здания, сооружений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B32" w:rsidRPr="00044834" w:rsidRDefault="00C06B32" w:rsidP="00E55141">
            <w:pPr>
              <w:pStyle w:val="a1"/>
              <w:jc w:val="center"/>
              <w:rPr>
                <w:rFonts w:ascii="Times New Roman" w:hAnsi="Times New Roman" w:cs="Times New Roman"/>
              </w:rPr>
            </w:pPr>
            <w:r w:rsidRPr="00044834">
              <w:rPr>
                <w:rFonts w:ascii="Times New Roman" w:hAnsi="Times New Roman" w:cs="Times New Roman"/>
              </w:rPr>
              <w:t>Место нахождения осматриваемых зданий, сооружений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B32" w:rsidRPr="00044834" w:rsidRDefault="00C06B32" w:rsidP="00E55141">
            <w:pPr>
              <w:pStyle w:val="a1"/>
              <w:jc w:val="center"/>
              <w:rPr>
                <w:rFonts w:ascii="Times New Roman" w:hAnsi="Times New Roman" w:cs="Times New Roman"/>
              </w:rPr>
            </w:pPr>
            <w:r w:rsidRPr="00044834">
              <w:rPr>
                <w:rFonts w:ascii="Times New Roman" w:hAnsi="Times New Roman" w:cs="Times New Roman"/>
              </w:rPr>
              <w:t>Отметка о выявлении либо не выявлении нарушений требований технических регламентов к конструктивным и другим характеристикам надежности и безопасности объектов, требований проектной документации указанных объектов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06B32" w:rsidRPr="00044834" w:rsidRDefault="00C06B32" w:rsidP="00E55141">
            <w:pPr>
              <w:pStyle w:val="a1"/>
              <w:jc w:val="center"/>
              <w:rPr>
                <w:rFonts w:ascii="Times New Roman" w:hAnsi="Times New Roman" w:cs="Times New Roman"/>
              </w:rPr>
            </w:pPr>
            <w:r w:rsidRPr="00044834">
              <w:rPr>
                <w:rFonts w:ascii="Times New Roman" w:hAnsi="Times New Roman" w:cs="Times New Roman"/>
              </w:rPr>
              <w:t>Акты осмотра</w:t>
            </w:r>
          </w:p>
        </w:tc>
      </w:tr>
      <w:tr w:rsidR="00C06B32" w:rsidRPr="00E042A2" w:rsidTr="00E55141">
        <w:trPr>
          <w:jc w:val="center"/>
        </w:trPr>
        <w:tc>
          <w:tcPr>
            <w:tcW w:w="1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B32" w:rsidRPr="00044834" w:rsidRDefault="00C06B32" w:rsidP="00E55141">
            <w:pPr>
              <w:pStyle w:val="a1"/>
              <w:rPr>
                <w:rFonts w:ascii="Times New Roman" w:hAnsi="Times New Roman" w:cs="Times New Roman"/>
              </w:rPr>
            </w:pPr>
            <w:r w:rsidRPr="0004483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B32" w:rsidRPr="00044834" w:rsidRDefault="00C06B32" w:rsidP="00E55141">
            <w:pPr>
              <w:pStyle w:val="a1"/>
              <w:rPr>
                <w:rFonts w:ascii="Times New Roman" w:hAnsi="Times New Roman" w:cs="Times New Roman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B32" w:rsidRPr="00044834" w:rsidRDefault="00C06B32" w:rsidP="00E55141">
            <w:pPr>
              <w:pStyle w:val="a1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B32" w:rsidRPr="00044834" w:rsidRDefault="00C06B32" w:rsidP="00E55141">
            <w:pPr>
              <w:pStyle w:val="a1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06B32" w:rsidRPr="00044834" w:rsidRDefault="00C06B32" w:rsidP="00E55141">
            <w:pPr>
              <w:pStyle w:val="a1"/>
              <w:rPr>
                <w:rFonts w:ascii="Times New Roman" w:hAnsi="Times New Roman" w:cs="Times New Roman"/>
              </w:rPr>
            </w:pPr>
          </w:p>
        </w:tc>
      </w:tr>
      <w:tr w:rsidR="00C06B32" w:rsidRPr="00E042A2" w:rsidTr="00E55141">
        <w:trPr>
          <w:jc w:val="center"/>
        </w:trPr>
        <w:tc>
          <w:tcPr>
            <w:tcW w:w="1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B32" w:rsidRPr="00044834" w:rsidRDefault="00C06B32" w:rsidP="00E55141">
            <w:pPr>
              <w:pStyle w:val="a1"/>
              <w:rPr>
                <w:rFonts w:ascii="Times New Roman" w:hAnsi="Times New Roman" w:cs="Times New Roman"/>
              </w:rPr>
            </w:pPr>
            <w:r w:rsidRPr="0004483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B32" w:rsidRPr="00044834" w:rsidRDefault="00C06B32" w:rsidP="00E55141">
            <w:pPr>
              <w:pStyle w:val="a1"/>
              <w:rPr>
                <w:rFonts w:ascii="Times New Roman" w:hAnsi="Times New Roman" w:cs="Times New Roman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B32" w:rsidRPr="00044834" w:rsidRDefault="00C06B32" w:rsidP="00E55141">
            <w:pPr>
              <w:pStyle w:val="a1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B32" w:rsidRPr="00044834" w:rsidRDefault="00C06B32" w:rsidP="00E55141">
            <w:pPr>
              <w:pStyle w:val="a1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06B32" w:rsidRPr="00044834" w:rsidRDefault="00C06B32" w:rsidP="00E55141">
            <w:pPr>
              <w:pStyle w:val="a1"/>
              <w:rPr>
                <w:rFonts w:ascii="Times New Roman" w:hAnsi="Times New Roman" w:cs="Times New Roman"/>
              </w:rPr>
            </w:pPr>
          </w:p>
        </w:tc>
      </w:tr>
      <w:tr w:rsidR="00C06B32" w:rsidRPr="00E042A2" w:rsidTr="00E55141">
        <w:trPr>
          <w:jc w:val="center"/>
        </w:trPr>
        <w:tc>
          <w:tcPr>
            <w:tcW w:w="1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B32" w:rsidRPr="00044834" w:rsidRDefault="00C06B32" w:rsidP="00E55141">
            <w:pPr>
              <w:pStyle w:val="a1"/>
              <w:rPr>
                <w:rFonts w:ascii="Times New Roman" w:hAnsi="Times New Roman" w:cs="Times New Roman"/>
              </w:rPr>
            </w:pPr>
            <w:r w:rsidRPr="0004483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B32" w:rsidRPr="00044834" w:rsidRDefault="00C06B32" w:rsidP="00E55141">
            <w:pPr>
              <w:pStyle w:val="a1"/>
              <w:rPr>
                <w:rFonts w:ascii="Times New Roman" w:hAnsi="Times New Roman" w:cs="Times New Roman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B32" w:rsidRPr="00044834" w:rsidRDefault="00C06B32" w:rsidP="00E55141">
            <w:pPr>
              <w:pStyle w:val="a1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B32" w:rsidRPr="00044834" w:rsidRDefault="00C06B32" w:rsidP="00E55141">
            <w:pPr>
              <w:pStyle w:val="a1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06B32" w:rsidRPr="00044834" w:rsidRDefault="00C06B32" w:rsidP="00E55141">
            <w:pPr>
              <w:pStyle w:val="a1"/>
              <w:rPr>
                <w:rFonts w:ascii="Times New Roman" w:hAnsi="Times New Roman" w:cs="Times New Roman"/>
              </w:rPr>
            </w:pPr>
          </w:p>
        </w:tc>
      </w:tr>
    </w:tbl>
    <w:p w:rsidR="00C06B32" w:rsidRPr="00E042A2" w:rsidRDefault="00C06B32" w:rsidP="00044834"/>
    <w:sectPr w:rsidR="00C06B32" w:rsidRPr="00E042A2" w:rsidSect="006235A0">
      <w:pgSz w:w="11906" w:h="16838"/>
      <w:pgMar w:top="851" w:right="576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56C53"/>
    <w:rsid w:val="00044834"/>
    <w:rsid w:val="00055D2F"/>
    <w:rsid w:val="000A7F8B"/>
    <w:rsid w:val="00155A6B"/>
    <w:rsid w:val="001D31FA"/>
    <w:rsid w:val="00251B7F"/>
    <w:rsid w:val="00551A1D"/>
    <w:rsid w:val="00587D07"/>
    <w:rsid w:val="0062206D"/>
    <w:rsid w:val="006235A0"/>
    <w:rsid w:val="006354C2"/>
    <w:rsid w:val="0064198A"/>
    <w:rsid w:val="00661A7E"/>
    <w:rsid w:val="0068531E"/>
    <w:rsid w:val="006C2F8A"/>
    <w:rsid w:val="006C454E"/>
    <w:rsid w:val="0077573A"/>
    <w:rsid w:val="00775FB7"/>
    <w:rsid w:val="007F387A"/>
    <w:rsid w:val="00812424"/>
    <w:rsid w:val="009472C9"/>
    <w:rsid w:val="009A4430"/>
    <w:rsid w:val="009D2F2B"/>
    <w:rsid w:val="009F7DC1"/>
    <w:rsid w:val="00A07566"/>
    <w:rsid w:val="00A47509"/>
    <w:rsid w:val="00A738D1"/>
    <w:rsid w:val="00AA34AA"/>
    <w:rsid w:val="00B00267"/>
    <w:rsid w:val="00B36903"/>
    <w:rsid w:val="00B9783F"/>
    <w:rsid w:val="00BB53A1"/>
    <w:rsid w:val="00BE408D"/>
    <w:rsid w:val="00C06B32"/>
    <w:rsid w:val="00CC6D97"/>
    <w:rsid w:val="00D055BA"/>
    <w:rsid w:val="00D56C53"/>
    <w:rsid w:val="00D601B9"/>
    <w:rsid w:val="00D759EE"/>
    <w:rsid w:val="00E042A2"/>
    <w:rsid w:val="00E07BA8"/>
    <w:rsid w:val="00E55141"/>
    <w:rsid w:val="00F221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6C53"/>
    <w:rPr>
      <w:rFonts w:ascii="Times New Roman" w:eastAsia="Times New Roman" w:hAnsi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D56C53"/>
    <w:pPr>
      <w:keepNext/>
      <w:jc w:val="center"/>
      <w:outlineLvl w:val="0"/>
    </w:pPr>
    <w:rPr>
      <w:rFonts w:ascii="Arial" w:hAnsi="Arial"/>
      <w:sz w:val="24"/>
    </w:rPr>
  </w:style>
  <w:style w:type="paragraph" w:styleId="Heading3">
    <w:name w:val="heading 3"/>
    <w:basedOn w:val="Normal"/>
    <w:next w:val="Normal"/>
    <w:link w:val="Heading3Char"/>
    <w:uiPriority w:val="99"/>
    <w:qFormat/>
    <w:rsid w:val="00D56C53"/>
    <w:pPr>
      <w:keepNext/>
      <w:jc w:val="center"/>
      <w:outlineLvl w:val="2"/>
    </w:pPr>
    <w:rPr>
      <w:rFonts w:ascii="Arial" w:hAnsi="Arial"/>
      <w:b/>
      <w:sz w:val="3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D56C53"/>
    <w:rPr>
      <w:rFonts w:ascii="Arial" w:hAnsi="Arial" w:cs="Times New Roman"/>
      <w:sz w:val="20"/>
      <w:szCs w:val="20"/>
      <w:lang w:eastAsia="ru-RU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D56C53"/>
    <w:rPr>
      <w:rFonts w:ascii="Arial" w:hAnsi="Arial" w:cs="Times New Roman"/>
      <w:b/>
      <w:sz w:val="20"/>
      <w:szCs w:val="20"/>
      <w:lang w:eastAsia="ru-RU"/>
    </w:rPr>
  </w:style>
  <w:style w:type="paragraph" w:styleId="NormalWeb">
    <w:name w:val="Normal (Web)"/>
    <w:basedOn w:val="Normal"/>
    <w:uiPriority w:val="99"/>
    <w:rsid w:val="00D56C53"/>
    <w:pPr>
      <w:spacing w:before="100" w:beforeAutospacing="1" w:after="100" w:afterAutospacing="1"/>
      <w:ind w:firstLine="567"/>
      <w:jc w:val="both"/>
    </w:pPr>
    <w:rPr>
      <w:sz w:val="24"/>
      <w:szCs w:val="24"/>
    </w:rPr>
  </w:style>
  <w:style w:type="character" w:customStyle="1" w:styleId="a">
    <w:name w:val="Гипертекстовая ссылка"/>
    <w:uiPriority w:val="99"/>
    <w:rsid w:val="00D56C53"/>
    <w:rPr>
      <w:color w:val="106BBE"/>
    </w:rPr>
  </w:style>
  <w:style w:type="character" w:styleId="Strong">
    <w:name w:val="Strong"/>
    <w:basedOn w:val="DefaultParagraphFont"/>
    <w:uiPriority w:val="99"/>
    <w:qFormat/>
    <w:rsid w:val="00D56C53"/>
    <w:rPr>
      <w:rFonts w:cs="Times New Roman"/>
      <w:b/>
    </w:rPr>
  </w:style>
  <w:style w:type="character" w:customStyle="1" w:styleId="FontStyle34">
    <w:name w:val="Font Style34"/>
    <w:uiPriority w:val="99"/>
    <w:rsid w:val="00D56C53"/>
    <w:rPr>
      <w:rFonts w:ascii="Times New Roman" w:hAnsi="Times New Roman"/>
      <w:sz w:val="22"/>
    </w:rPr>
  </w:style>
  <w:style w:type="character" w:customStyle="1" w:styleId="a0">
    <w:name w:val="Цветовое выделение"/>
    <w:uiPriority w:val="99"/>
    <w:rsid w:val="00551A1D"/>
    <w:rPr>
      <w:b/>
      <w:color w:val="26282F"/>
    </w:rPr>
  </w:style>
  <w:style w:type="paragraph" w:customStyle="1" w:styleId="a1">
    <w:name w:val="Нормальный (таблица)"/>
    <w:basedOn w:val="Normal"/>
    <w:next w:val="Normal"/>
    <w:uiPriority w:val="99"/>
    <w:rsid w:val="00551A1D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a2">
    <w:name w:val="Таблицы (моноширинный)"/>
    <w:basedOn w:val="Normal"/>
    <w:next w:val="Normal"/>
    <w:uiPriority w:val="99"/>
    <w:rsid w:val="00551A1D"/>
    <w:pPr>
      <w:widowControl w:val="0"/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garantF1://70531848.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garantF1://34666869.9991" TargetMode="External"/><Relationship Id="rId5" Type="http://schemas.openxmlformats.org/officeDocument/2006/relationships/hyperlink" Target="garantF1://86367.0" TargetMode="External"/><Relationship Id="rId4" Type="http://schemas.openxmlformats.org/officeDocument/2006/relationships/hyperlink" Target="garantF1://12038258.0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1059</TotalTime>
  <Pages>11</Pages>
  <Words>3200</Words>
  <Characters>18243</Characters>
  <Application>Microsoft Office Outlook</Application>
  <DocSecurity>0</DocSecurity>
  <Lines>0</Lines>
  <Paragraphs>0</Paragraphs>
  <ScaleCrop>false</ScaleCrop>
  <Company>Hewlett-Packard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Bars</dc:creator>
  <cp:keywords/>
  <dc:description/>
  <cp:lastModifiedBy>User</cp:lastModifiedBy>
  <cp:revision>5</cp:revision>
  <cp:lastPrinted>2019-09-24T02:12:00Z</cp:lastPrinted>
  <dcterms:created xsi:type="dcterms:W3CDTF">2019-10-30T06:37:00Z</dcterms:created>
  <dcterms:modified xsi:type="dcterms:W3CDTF">2019-11-11T04:21:00Z</dcterms:modified>
</cp:coreProperties>
</file>